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0A" w:rsidRPr="00F8002D" w:rsidRDefault="00FF6C0A" w:rsidP="00FF6C0A">
      <w:pPr>
        <w:spacing w:line="240" w:lineRule="auto"/>
        <w:jc w:val="right"/>
        <w:rPr>
          <w:sz w:val="22"/>
        </w:rPr>
      </w:pPr>
    </w:p>
    <w:p w:rsidR="00FF6C0A" w:rsidRPr="00F8002D" w:rsidRDefault="00FF6C0A" w:rsidP="00FF6C0A">
      <w:pPr>
        <w:spacing w:line="240" w:lineRule="auto"/>
        <w:ind w:left="10773"/>
        <w:rPr>
          <w:sz w:val="22"/>
        </w:rPr>
      </w:pPr>
    </w:p>
    <w:p w:rsidR="00AB5C49" w:rsidRPr="00AB5C49" w:rsidRDefault="00AB5C49" w:rsidP="00AB5C49">
      <w:pPr>
        <w:pStyle w:val="Heading10"/>
        <w:keepNext/>
        <w:keepLines/>
        <w:shd w:val="clear" w:color="auto" w:fill="auto"/>
        <w:spacing w:before="0" w:after="0" w:line="3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4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B5C49" w:rsidRPr="00AB5C49" w:rsidRDefault="00AB5C49" w:rsidP="00AB5C49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AB5C49">
        <w:rPr>
          <w:rFonts w:ascii="Times New Roman" w:hAnsi="Times New Roman" w:cs="Times New Roman"/>
          <w:sz w:val="24"/>
          <w:szCs w:val="24"/>
        </w:rPr>
        <w:t>о доходах, расходах,  об имуществе и обязательствах имущественного характера мун</w:t>
      </w:r>
      <w:r w:rsidR="00012C12">
        <w:rPr>
          <w:rFonts w:ascii="Times New Roman" w:hAnsi="Times New Roman" w:cs="Times New Roman"/>
          <w:sz w:val="24"/>
          <w:szCs w:val="24"/>
        </w:rPr>
        <w:t xml:space="preserve">иципальных служащих </w:t>
      </w:r>
      <w:r w:rsidRPr="00AB5C49">
        <w:rPr>
          <w:rFonts w:ascii="Times New Roman" w:hAnsi="Times New Roman" w:cs="Times New Roman"/>
          <w:sz w:val="24"/>
          <w:szCs w:val="24"/>
        </w:rPr>
        <w:t xml:space="preserve"> администрации  Новониколаевского  сельсовета  Иланского района, а также их супруга (супруги) и несовершеннолетних детей </w:t>
      </w:r>
    </w:p>
    <w:p w:rsidR="00AB5C49" w:rsidRPr="00AB5C49" w:rsidRDefault="00AB5C49" w:rsidP="00AB5C49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AB5C49">
        <w:rPr>
          <w:rFonts w:ascii="Times New Roman" w:hAnsi="Times New Roman" w:cs="Times New Roman"/>
          <w:sz w:val="24"/>
          <w:szCs w:val="24"/>
        </w:rPr>
        <w:t>за 201</w:t>
      </w:r>
      <w:r w:rsidR="005B0E89">
        <w:rPr>
          <w:rFonts w:ascii="Times New Roman" w:hAnsi="Times New Roman" w:cs="Times New Roman"/>
          <w:sz w:val="24"/>
          <w:szCs w:val="24"/>
        </w:rPr>
        <w:t>8</w:t>
      </w:r>
      <w:r w:rsidRPr="00AB5C49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201</w:t>
      </w:r>
      <w:r w:rsidR="005B0E89">
        <w:rPr>
          <w:rFonts w:ascii="Times New Roman" w:hAnsi="Times New Roman" w:cs="Times New Roman"/>
          <w:sz w:val="24"/>
          <w:szCs w:val="24"/>
        </w:rPr>
        <w:t>8</w:t>
      </w:r>
      <w:r w:rsidRPr="00AB5C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6C0A" w:rsidRPr="00F8002D" w:rsidRDefault="00FF6C0A" w:rsidP="00FF6C0A">
      <w:pPr>
        <w:spacing w:line="240" w:lineRule="auto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2140"/>
        <w:gridCol w:w="982"/>
        <w:gridCol w:w="1063"/>
        <w:gridCol w:w="672"/>
        <w:gridCol w:w="753"/>
        <w:gridCol w:w="1063"/>
        <w:gridCol w:w="672"/>
        <w:gridCol w:w="753"/>
        <w:gridCol w:w="1215"/>
        <w:gridCol w:w="966"/>
        <w:gridCol w:w="1046"/>
        <w:gridCol w:w="1473"/>
      </w:tblGrid>
      <w:tr w:rsidR="0025734D" w:rsidRPr="00F8002D" w:rsidTr="007940DE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Годовой доход (руб.)</w:t>
            </w:r>
            <w:r w:rsidRPr="00F8002D">
              <w:rPr>
                <w:sz w:val="22"/>
                <w:vertAlign w:val="superscript"/>
              </w:rPr>
              <w:t>4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Объекты недвижимого имущества, принадлежащие</w:t>
            </w:r>
          </w:p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Объекты недвижимого имущества, находящиеся</w:t>
            </w:r>
          </w:p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 пользовании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Сведения</w:t>
            </w:r>
          </w:p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о расходах</w:t>
            </w:r>
          </w:p>
        </w:tc>
      </w:tr>
      <w:tr w:rsidR="0025734D" w:rsidRPr="00F8002D" w:rsidTr="007940DE">
        <w:trPr>
          <w:cantSplit/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вид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пло</w:t>
            </w:r>
            <w:r w:rsidRPr="00F8002D">
              <w:rPr>
                <w:sz w:val="22"/>
              </w:rPr>
              <w:softHyphen/>
              <w:t>щадь, кв. м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страна распо</w:t>
            </w:r>
            <w:r w:rsidRPr="00F8002D">
              <w:rPr>
                <w:sz w:val="22"/>
              </w:rPr>
              <w:softHyphen/>
              <w:t>ложе</w:t>
            </w:r>
            <w:r w:rsidRPr="00F8002D">
              <w:rPr>
                <w:sz w:val="22"/>
              </w:rPr>
              <w:softHyphen/>
              <w:t>ния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вид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пло</w:t>
            </w:r>
            <w:r w:rsidRPr="00F8002D">
              <w:rPr>
                <w:sz w:val="22"/>
              </w:rPr>
              <w:softHyphen/>
              <w:t>щадь, кв. м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страна распо</w:t>
            </w:r>
            <w:r w:rsidRPr="00F8002D">
              <w:rPr>
                <w:sz w:val="22"/>
              </w:rPr>
              <w:softHyphen/>
              <w:t>ложе</w:t>
            </w:r>
            <w:r w:rsidRPr="00F8002D">
              <w:rPr>
                <w:sz w:val="22"/>
              </w:rPr>
              <w:softHyphen/>
              <w:t>ния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вид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марка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вид</w:t>
            </w:r>
          </w:p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при</w:t>
            </w:r>
            <w:r w:rsidRPr="00F8002D">
              <w:rPr>
                <w:sz w:val="22"/>
              </w:rPr>
              <w:softHyphen/>
              <w:t>обре</w:t>
            </w:r>
            <w:r w:rsidRPr="00F8002D">
              <w:rPr>
                <w:sz w:val="22"/>
              </w:rPr>
              <w:softHyphen/>
              <w:t>тенного имуще</w:t>
            </w:r>
            <w:r w:rsidRPr="00F8002D">
              <w:rPr>
                <w:sz w:val="22"/>
              </w:rPr>
              <w:softHyphen/>
              <w:t>ства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источник получения средств, за счет которых приобретено имущество</w:t>
            </w:r>
          </w:p>
        </w:tc>
      </w:tr>
      <w:tr w:rsidR="0025734D" w:rsidRPr="00F8002D" w:rsidTr="007940DE">
        <w:trPr>
          <w:trHeight w:val="20"/>
        </w:trPr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13</w:t>
            </w:r>
          </w:p>
        </w:tc>
      </w:tr>
      <w:tr w:rsidR="005B0E89" w:rsidRPr="003A18AA" w:rsidTr="00E84B70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5B0E89" w:rsidRPr="007940DE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Борисевич Татьяна Григорьевна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B0E89" w:rsidRPr="007940DE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Новониколаевского сельсовета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B0E89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767863,20</w:t>
            </w:r>
          </w:p>
        </w:tc>
        <w:tc>
          <w:tcPr>
            <w:tcW w:w="0" w:type="auto"/>
            <w:shd w:val="clear" w:color="auto" w:fill="auto"/>
          </w:tcPr>
          <w:p w:rsidR="005B0E89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B0E89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555,5</w:t>
            </w:r>
          </w:p>
        </w:tc>
        <w:tc>
          <w:tcPr>
            <w:tcW w:w="0" w:type="auto"/>
            <w:shd w:val="clear" w:color="auto" w:fill="auto"/>
          </w:tcPr>
          <w:p w:rsidR="005B0E89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5B0E89" w:rsidRPr="007940DE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5B0E89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0" w:type="auto"/>
            <w:shd w:val="clear" w:color="auto" w:fill="auto"/>
          </w:tcPr>
          <w:p w:rsidR="005B0E89" w:rsidRPr="009B193F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B20</w:t>
            </w:r>
          </w:p>
        </w:tc>
        <w:tc>
          <w:tcPr>
            <w:tcW w:w="1046" w:type="dxa"/>
            <w:shd w:val="clear" w:color="auto" w:fill="auto"/>
          </w:tcPr>
          <w:p w:rsidR="005B0E89" w:rsidRPr="007940DE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3" w:type="dxa"/>
            <w:shd w:val="clear" w:color="auto" w:fill="auto"/>
          </w:tcPr>
          <w:p w:rsidR="005B0E89" w:rsidRPr="007940DE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дарения</w:t>
            </w:r>
          </w:p>
        </w:tc>
      </w:tr>
      <w:tr w:rsidR="005B0E89" w:rsidRPr="003A18AA" w:rsidTr="00E84B70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5B0E89" w:rsidRPr="007940DE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0E89" w:rsidRPr="007940DE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0E89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0E89" w:rsidRPr="009B193F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B0E89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0" w:type="auto"/>
            <w:shd w:val="clear" w:color="auto" w:fill="auto"/>
          </w:tcPr>
          <w:p w:rsidR="005B0E89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5B0E89" w:rsidRPr="007940DE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0E89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0" w:type="auto"/>
            <w:shd w:val="clear" w:color="auto" w:fill="auto"/>
          </w:tcPr>
          <w:p w:rsidR="005B0E89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5B0E89" w:rsidRPr="009B193F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S3</w:t>
            </w:r>
          </w:p>
        </w:tc>
        <w:tc>
          <w:tcPr>
            <w:tcW w:w="1046" w:type="dxa"/>
            <w:shd w:val="clear" w:color="auto" w:fill="auto"/>
          </w:tcPr>
          <w:p w:rsidR="005B0E89" w:rsidRPr="007940DE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73" w:type="dxa"/>
            <w:shd w:val="clear" w:color="auto" w:fill="auto"/>
          </w:tcPr>
          <w:p w:rsidR="005B0E89" w:rsidRPr="007940DE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дарения</w:t>
            </w:r>
          </w:p>
        </w:tc>
      </w:tr>
      <w:tr w:rsidR="0025734D" w:rsidRPr="003A18AA" w:rsidTr="008A4723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9B193F">
              <w:rPr>
                <w:sz w:val="20"/>
                <w:szCs w:val="20"/>
              </w:rPr>
              <w:t>Рем-экспл</w:t>
            </w:r>
            <w:proofErr w:type="spellEnd"/>
            <w:r w:rsidRPr="009B193F">
              <w:rPr>
                <w:sz w:val="20"/>
                <w:szCs w:val="20"/>
              </w:rPr>
              <w:t xml:space="preserve">. </w:t>
            </w:r>
            <w:proofErr w:type="spellStart"/>
            <w:r w:rsidRPr="009B193F">
              <w:rPr>
                <w:sz w:val="20"/>
                <w:szCs w:val="20"/>
              </w:rPr>
              <w:t>уч</w:t>
            </w:r>
            <w:proofErr w:type="spellEnd"/>
            <w:r w:rsidRPr="009B193F">
              <w:rPr>
                <w:sz w:val="20"/>
                <w:szCs w:val="20"/>
              </w:rPr>
              <w:t xml:space="preserve">. </w:t>
            </w:r>
            <w:proofErr w:type="spellStart"/>
            <w:r w:rsidRPr="009B193F">
              <w:rPr>
                <w:sz w:val="20"/>
                <w:szCs w:val="20"/>
              </w:rPr>
              <w:t>Абакумовка</w:t>
            </w:r>
            <w:proofErr w:type="spellEnd"/>
            <w:r w:rsidRPr="009B193F">
              <w:rPr>
                <w:sz w:val="20"/>
                <w:szCs w:val="20"/>
              </w:rPr>
              <w:t xml:space="preserve"> </w:t>
            </w:r>
            <w:proofErr w:type="spellStart"/>
            <w:r w:rsidRPr="009B193F">
              <w:rPr>
                <w:sz w:val="20"/>
                <w:szCs w:val="20"/>
              </w:rPr>
              <w:t>Илан</w:t>
            </w:r>
            <w:proofErr w:type="gramStart"/>
            <w:r w:rsidRPr="009B193F">
              <w:rPr>
                <w:sz w:val="20"/>
                <w:szCs w:val="20"/>
              </w:rPr>
              <w:t>.р</w:t>
            </w:r>
            <w:proofErr w:type="gramEnd"/>
            <w:r w:rsidRPr="009B193F">
              <w:rPr>
                <w:sz w:val="20"/>
                <w:szCs w:val="20"/>
              </w:rPr>
              <w:t>ег.эксп</w:t>
            </w:r>
            <w:proofErr w:type="spellEnd"/>
            <w:r w:rsidRPr="009B193F">
              <w:rPr>
                <w:sz w:val="20"/>
                <w:szCs w:val="20"/>
              </w:rPr>
              <w:t xml:space="preserve">. </w:t>
            </w:r>
            <w:proofErr w:type="spellStart"/>
            <w:r w:rsidRPr="009B193F">
              <w:rPr>
                <w:sz w:val="20"/>
                <w:szCs w:val="20"/>
              </w:rPr>
              <w:t>уч</w:t>
            </w:r>
            <w:proofErr w:type="spellEnd"/>
            <w:r w:rsidRPr="009B193F">
              <w:rPr>
                <w:sz w:val="20"/>
                <w:szCs w:val="20"/>
              </w:rPr>
              <w:t xml:space="preserve">. Дирекция по эксплуатации и ремонту путевых машин СП </w:t>
            </w:r>
            <w:proofErr w:type="spellStart"/>
            <w:r w:rsidRPr="009B193F">
              <w:rPr>
                <w:sz w:val="20"/>
                <w:szCs w:val="20"/>
              </w:rPr>
              <w:t>Красн</w:t>
            </w:r>
            <w:proofErr w:type="spellEnd"/>
            <w:r w:rsidRPr="009B193F">
              <w:rPr>
                <w:sz w:val="20"/>
                <w:szCs w:val="20"/>
              </w:rPr>
              <w:t xml:space="preserve">. ДИ-СП Центральной </w:t>
            </w:r>
            <w:proofErr w:type="spellStart"/>
            <w:r w:rsidRPr="009B193F">
              <w:rPr>
                <w:sz w:val="20"/>
                <w:szCs w:val="20"/>
              </w:rPr>
              <w:t>ДИ-филиала</w:t>
            </w:r>
            <w:proofErr w:type="spellEnd"/>
            <w:r w:rsidRPr="009B193F">
              <w:rPr>
                <w:sz w:val="20"/>
                <w:szCs w:val="20"/>
              </w:rPr>
              <w:t xml:space="preserve"> ОАО "РЖД"</w:t>
            </w:r>
            <w:r>
              <w:rPr>
                <w:sz w:val="20"/>
                <w:szCs w:val="20"/>
              </w:rPr>
              <w:t xml:space="preserve">, </w:t>
            </w:r>
            <w:r w:rsidR="005B0E89">
              <w:rPr>
                <w:sz w:val="20"/>
                <w:szCs w:val="20"/>
              </w:rPr>
              <w:t>ПЧМ-1</w:t>
            </w:r>
            <w:r>
              <w:rPr>
                <w:sz w:val="20"/>
                <w:szCs w:val="20"/>
              </w:rPr>
              <w:t>машинист ДЖСМ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002D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753224.31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555,5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002D" w:rsidRPr="009B193F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734D" w:rsidRPr="003A18AA" w:rsidTr="00FD1459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Pr="009B193F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851,0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C57986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Pr="009B193F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234B07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Pr="009B193F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D26F2E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Галина Спартаковна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1E34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 </w:t>
            </w:r>
          </w:p>
          <w:p w:rsidR="00F91E34" w:rsidRDefault="00F91E34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E6DB7" w:rsidRPr="009B193F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Новониколаевского сельсовета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6DB7" w:rsidRDefault="005B0E8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492833.21</w:t>
            </w:r>
          </w:p>
        </w:tc>
        <w:tc>
          <w:tcPr>
            <w:tcW w:w="0" w:type="auto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2396,0</w:t>
            </w:r>
          </w:p>
        </w:tc>
        <w:tc>
          <w:tcPr>
            <w:tcW w:w="0" w:type="auto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DE6DB7" w:rsidRPr="007940DE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DE6DB7" w:rsidRPr="007940DE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734D" w:rsidRPr="003A18AA" w:rsidTr="00EC4979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6DB7" w:rsidRPr="009B193F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0" w:type="auto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DE6DB7" w:rsidRPr="007940DE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DE6DB7" w:rsidRPr="007940DE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A75AB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4211" w:rsidRPr="009B193F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Пожарная охрана Новониколаевского сельсовета, водитель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B0E89">
              <w:rPr>
                <w:sz w:val="20"/>
                <w:szCs w:val="20"/>
              </w:rPr>
              <w:t>07240.61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0" w:type="auto"/>
            <w:shd w:val="clear" w:color="auto" w:fill="auto"/>
          </w:tcPr>
          <w:p w:rsidR="00AB4211" w:rsidRPr="00DE6DB7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734D" w:rsidRPr="003A18AA" w:rsidTr="00420AE5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D4698B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>легковой</w:t>
            </w: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УАЗ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A61F78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Одис</w:t>
            </w:r>
            <w:r w:rsidR="002D506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C11C16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B37794">
        <w:trPr>
          <w:trHeight w:val="313"/>
        </w:trPr>
        <w:tc>
          <w:tcPr>
            <w:tcW w:w="0" w:type="auto"/>
            <w:vMerge w:val="restart"/>
            <w:shd w:val="clear" w:color="auto" w:fill="auto"/>
          </w:tcPr>
          <w:p w:rsidR="00F91E34" w:rsidRDefault="00F91E34" w:rsidP="00F91E3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Заблоцкая Марина Владимировна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1E34" w:rsidRPr="009B193F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бухгалтер Новониколаевского сельсовета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1E34" w:rsidRDefault="00132995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152270.27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F91E34" w:rsidRPr="007940DE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91E34" w:rsidRPr="007940DE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F91E34" w:rsidRPr="007940DE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F91E34" w:rsidRP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F91E34" w:rsidRPr="007940DE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734D" w:rsidRPr="003A18AA" w:rsidTr="00B37794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1E34" w:rsidRPr="007940DE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5734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0" w:type="auto"/>
            <w:shd w:val="clear" w:color="auto" w:fill="auto"/>
          </w:tcPr>
          <w:p w:rsidR="00F91E34" w:rsidRPr="007940DE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F91E34" w:rsidRPr="007940DE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98603F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5734D" w:rsidRPr="009B193F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Абакумовская</w:t>
            </w:r>
            <w:proofErr w:type="spellEnd"/>
            <w:r>
              <w:rPr>
                <w:sz w:val="20"/>
                <w:szCs w:val="20"/>
              </w:rPr>
              <w:t xml:space="preserve"> дистанция пути СП Красноярской дирекции инфраструктуры СП Центральной ДИ филиал ОАО РЖД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онтер пути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443794.33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5734D" w:rsidRP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proofErr w:type="spellStart"/>
            <w:r>
              <w:rPr>
                <w:sz w:val="20"/>
                <w:szCs w:val="20"/>
              </w:rPr>
              <w:t>Мондео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734D" w:rsidRPr="003A18AA" w:rsidTr="0098603F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B27C44">
        <w:trPr>
          <w:trHeight w:val="930"/>
        </w:trPr>
        <w:tc>
          <w:tcPr>
            <w:tcW w:w="0" w:type="auto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Новониколаевская СОШ №9, школьница</w:t>
            </w:r>
          </w:p>
        </w:tc>
        <w:tc>
          <w:tcPr>
            <w:tcW w:w="0" w:type="auto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D795F" w:rsidRPr="003A18AA" w:rsidTr="00B27C44">
        <w:trPr>
          <w:trHeight w:val="930"/>
        </w:trPr>
        <w:tc>
          <w:tcPr>
            <w:tcW w:w="0" w:type="auto"/>
            <w:shd w:val="clear" w:color="auto" w:fill="auto"/>
          </w:tcPr>
          <w:p w:rsidR="00FD795F" w:rsidRDefault="00FD795F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FD795F" w:rsidRDefault="00FD795F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795F" w:rsidRDefault="00724B7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D795F" w:rsidRDefault="00724B7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D795F" w:rsidRDefault="00724B7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D795F" w:rsidRDefault="00724B7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D795F" w:rsidRDefault="00724B7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4B70" w:rsidRPr="007940DE" w:rsidTr="003F1126">
        <w:trPr>
          <w:trHeight w:val="313"/>
        </w:trPr>
        <w:tc>
          <w:tcPr>
            <w:tcW w:w="0" w:type="auto"/>
            <w:vMerge w:val="restart"/>
            <w:shd w:val="clear" w:color="auto" w:fill="auto"/>
          </w:tcPr>
          <w:p w:rsidR="00E84B70" w:rsidRDefault="00E84B70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Мачихина Оксана Васильевна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4B70" w:rsidRPr="009B193F" w:rsidRDefault="00E84B70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бухгалтер Новониколаевского сельсовета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4B70" w:rsidRDefault="00E84B70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703441.15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E84B70" w:rsidRDefault="00E84B70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E84B70" w:rsidRPr="007940DE" w:rsidRDefault="00E84B70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E84B70" w:rsidRPr="007940DE" w:rsidRDefault="00E84B70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E84B70" w:rsidRPr="007940DE" w:rsidRDefault="00E84B70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E84B70" w:rsidRPr="00F91E34" w:rsidRDefault="00E84B70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E84B70" w:rsidRPr="007940DE" w:rsidRDefault="00E84B70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4B70" w:rsidTr="003F1126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E84B70" w:rsidRDefault="00E84B70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4B70" w:rsidRDefault="00E84B70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4B70" w:rsidRDefault="00E84B70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E84B70" w:rsidRDefault="00E84B70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4B70" w:rsidRPr="007940DE" w:rsidRDefault="00E84B70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E84B70" w:rsidRPr="007940DE" w:rsidRDefault="00E84B70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5CF2">
              <w:rPr>
                <w:sz w:val="20"/>
                <w:szCs w:val="20"/>
              </w:rPr>
              <w:t>668.0</w:t>
            </w:r>
          </w:p>
        </w:tc>
        <w:tc>
          <w:tcPr>
            <w:tcW w:w="0" w:type="auto"/>
            <w:shd w:val="clear" w:color="auto" w:fill="auto"/>
          </w:tcPr>
          <w:p w:rsidR="00E84B70" w:rsidRPr="007940DE" w:rsidRDefault="00E84B70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E84B70" w:rsidRDefault="00E84B70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E84B70" w:rsidRDefault="00E84B70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D5CF2" w:rsidRPr="007940DE" w:rsidTr="00DD144E">
        <w:trPr>
          <w:trHeight w:val="20"/>
        </w:trPr>
        <w:tc>
          <w:tcPr>
            <w:tcW w:w="0" w:type="auto"/>
            <w:shd w:val="clear" w:color="auto" w:fill="auto"/>
          </w:tcPr>
          <w:p w:rsidR="002D5CF2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0" w:type="auto"/>
            <w:shd w:val="clear" w:color="auto" w:fill="auto"/>
          </w:tcPr>
          <w:p w:rsidR="002D5CF2" w:rsidRPr="009B193F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Абакумовская</w:t>
            </w:r>
            <w:proofErr w:type="spellEnd"/>
            <w:r>
              <w:rPr>
                <w:sz w:val="20"/>
                <w:szCs w:val="20"/>
              </w:rPr>
              <w:t xml:space="preserve"> дистанция пути СП Красноярской дирекции инфраструктуры СП Центральной ДИ филиал ОАО РЖД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онтер пути</w:t>
            </w:r>
          </w:p>
        </w:tc>
        <w:tc>
          <w:tcPr>
            <w:tcW w:w="0" w:type="auto"/>
            <w:shd w:val="clear" w:color="auto" w:fill="auto"/>
          </w:tcPr>
          <w:p w:rsidR="002D5CF2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441600.00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D5CF2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2D5CF2" w:rsidRPr="007940DE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D5CF2" w:rsidRPr="007940DE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  <w:tc>
          <w:tcPr>
            <w:tcW w:w="0" w:type="auto"/>
            <w:shd w:val="clear" w:color="auto" w:fill="auto"/>
          </w:tcPr>
          <w:p w:rsidR="002D5CF2" w:rsidRPr="007940DE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D5CF2" w:rsidRPr="0025734D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D5CF2" w:rsidRPr="007940DE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D5CF2" w:rsidRPr="007940DE" w:rsidTr="00105D02">
        <w:trPr>
          <w:trHeight w:val="635"/>
        </w:trPr>
        <w:tc>
          <w:tcPr>
            <w:tcW w:w="0" w:type="auto"/>
            <w:shd w:val="clear" w:color="auto" w:fill="auto"/>
          </w:tcPr>
          <w:p w:rsidR="002D5CF2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2D5CF2" w:rsidRPr="009B193F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D5CF2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D5CF2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2D5CF2" w:rsidRPr="007940DE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D5CF2" w:rsidRPr="007940DE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  <w:tc>
          <w:tcPr>
            <w:tcW w:w="0" w:type="auto"/>
            <w:shd w:val="clear" w:color="auto" w:fill="auto"/>
          </w:tcPr>
          <w:p w:rsidR="002D5CF2" w:rsidRPr="007940DE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D5CF2" w:rsidRPr="00F91E34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D5CF2" w:rsidRPr="007940DE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D5CF2" w:rsidRPr="007940DE" w:rsidTr="002878BA">
        <w:trPr>
          <w:trHeight w:val="20"/>
        </w:trPr>
        <w:tc>
          <w:tcPr>
            <w:tcW w:w="0" w:type="auto"/>
            <w:shd w:val="clear" w:color="auto" w:fill="auto"/>
          </w:tcPr>
          <w:p w:rsidR="002D5CF2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2D5CF2" w:rsidRPr="009B193F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D5CF2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D5CF2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2D5CF2" w:rsidRPr="007940DE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D5CF2" w:rsidRPr="007940DE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  <w:tc>
          <w:tcPr>
            <w:tcW w:w="0" w:type="auto"/>
            <w:shd w:val="clear" w:color="auto" w:fill="auto"/>
          </w:tcPr>
          <w:p w:rsidR="002D5CF2" w:rsidRPr="007940DE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D5CF2" w:rsidRPr="0025734D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D5CF2" w:rsidRPr="007940DE" w:rsidRDefault="002D5CF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52A31" w:rsidRDefault="00D139EB" w:rsidP="002D5CF2">
      <w:pPr>
        <w:spacing w:line="240" w:lineRule="auto"/>
      </w:pPr>
      <w:r>
        <w:t xml:space="preserve">Глава сельсовета                                </w:t>
      </w:r>
      <w:proofErr w:type="spellStart"/>
      <w:r>
        <w:t>Л.А.Гребенькова</w:t>
      </w:r>
      <w:proofErr w:type="spellEnd"/>
      <w:r w:rsidR="002D5CF2">
        <w:t xml:space="preserve"> </w:t>
      </w:r>
    </w:p>
    <w:sectPr w:rsidR="00D52A31" w:rsidSect="00DE6D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DE" w:rsidRDefault="005443DE" w:rsidP="00FF6C0A">
      <w:pPr>
        <w:spacing w:line="240" w:lineRule="auto"/>
      </w:pPr>
      <w:r>
        <w:separator/>
      </w:r>
    </w:p>
  </w:endnote>
  <w:endnote w:type="continuationSeparator" w:id="0">
    <w:p w:rsidR="005443DE" w:rsidRDefault="005443DE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DE" w:rsidRDefault="005443DE" w:rsidP="00FF6C0A">
      <w:pPr>
        <w:spacing w:line="240" w:lineRule="auto"/>
      </w:pPr>
      <w:r>
        <w:separator/>
      </w:r>
    </w:p>
  </w:footnote>
  <w:footnote w:type="continuationSeparator" w:id="0">
    <w:p w:rsidR="005443DE" w:rsidRDefault="005443DE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0A"/>
    <w:rsid w:val="00012C12"/>
    <w:rsid w:val="00021D25"/>
    <w:rsid w:val="00091139"/>
    <w:rsid w:val="000B756F"/>
    <w:rsid w:val="000E016C"/>
    <w:rsid w:val="00132995"/>
    <w:rsid w:val="001766E9"/>
    <w:rsid w:val="001D0B8C"/>
    <w:rsid w:val="0025734D"/>
    <w:rsid w:val="002D5065"/>
    <w:rsid w:val="002D5CF2"/>
    <w:rsid w:val="0035635C"/>
    <w:rsid w:val="00374056"/>
    <w:rsid w:val="003760EA"/>
    <w:rsid w:val="00483B7F"/>
    <w:rsid w:val="00494802"/>
    <w:rsid w:val="005443DE"/>
    <w:rsid w:val="00565A6A"/>
    <w:rsid w:val="005B0E89"/>
    <w:rsid w:val="005C09D3"/>
    <w:rsid w:val="005D1229"/>
    <w:rsid w:val="006B07F6"/>
    <w:rsid w:val="00724B74"/>
    <w:rsid w:val="007940DE"/>
    <w:rsid w:val="008907DC"/>
    <w:rsid w:val="00966FEA"/>
    <w:rsid w:val="009B193F"/>
    <w:rsid w:val="009B26D1"/>
    <w:rsid w:val="00A2008A"/>
    <w:rsid w:val="00AB4211"/>
    <w:rsid w:val="00AB5C49"/>
    <w:rsid w:val="00AF465F"/>
    <w:rsid w:val="00CB60DB"/>
    <w:rsid w:val="00D139EB"/>
    <w:rsid w:val="00D52A31"/>
    <w:rsid w:val="00DD6EC3"/>
    <w:rsid w:val="00DE6DB7"/>
    <w:rsid w:val="00E17C94"/>
    <w:rsid w:val="00E23733"/>
    <w:rsid w:val="00E84B70"/>
    <w:rsid w:val="00EA5388"/>
    <w:rsid w:val="00EB6AD9"/>
    <w:rsid w:val="00F437E3"/>
    <w:rsid w:val="00F8002D"/>
    <w:rsid w:val="00F91E34"/>
    <w:rsid w:val="00FA60B0"/>
    <w:rsid w:val="00FC4253"/>
    <w:rsid w:val="00FD3C7D"/>
    <w:rsid w:val="00FD795F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styleId="a9">
    <w:name w:val="Placeholder Text"/>
    <w:basedOn w:val="a0"/>
    <w:uiPriority w:val="99"/>
    <w:semiHidden/>
    <w:rsid w:val="00EB6AD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B6A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AD9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B6AD9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6AD9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B6AD9"/>
    <w:rPr>
      <w:vertAlign w:val="superscript"/>
    </w:rPr>
  </w:style>
  <w:style w:type="character" w:customStyle="1" w:styleId="Heading1">
    <w:name w:val="Heading #1_"/>
    <w:link w:val="Heading10"/>
    <w:rsid w:val="00AB5C49"/>
    <w:rPr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AB5C49"/>
    <w:pPr>
      <w:shd w:val="clear" w:color="auto" w:fill="FFFFFF"/>
      <w:spacing w:before="120" w:after="660" w:line="240" w:lineRule="atLeast"/>
      <w:outlineLvl w:val="0"/>
    </w:pPr>
    <w:rPr>
      <w:rFonts w:asciiTheme="minorHAnsi" w:eastAsiaTheme="minorHAnsi" w:hAnsiTheme="minorHAnsi" w:cstheme="minorBidi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136B-E3AF-4F83-A4AD-0F8EC9AB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2019-05-06T08:31:00Z</cp:lastPrinted>
  <dcterms:created xsi:type="dcterms:W3CDTF">2018-04-13T03:50:00Z</dcterms:created>
  <dcterms:modified xsi:type="dcterms:W3CDTF">2019-05-06T08:35:00Z</dcterms:modified>
</cp:coreProperties>
</file>