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C9" w:rsidRPr="00DC64B6" w:rsidRDefault="000307C9" w:rsidP="00F70DFB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64B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13479" w:rsidRPr="00DC64B6" w:rsidRDefault="00DC64B6" w:rsidP="00F70DFB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НОВОНИКОЛАЕВСКИЙ</w:t>
      </w:r>
      <w:r w:rsidR="000307C9" w:rsidRPr="00DC64B6">
        <w:rPr>
          <w:rFonts w:ascii="Times New Roman" w:hAnsi="Times New Roman" w:cs="Times New Roman"/>
          <w:sz w:val="28"/>
          <w:szCs w:val="28"/>
        </w:rPr>
        <w:t xml:space="preserve"> </w:t>
      </w:r>
      <w:r w:rsidR="00613479" w:rsidRPr="00DC64B6">
        <w:rPr>
          <w:rFonts w:ascii="Times New Roman" w:hAnsi="Times New Roman" w:cs="Times New Roman"/>
          <w:sz w:val="28"/>
          <w:szCs w:val="28"/>
        </w:rPr>
        <w:t>СЕЛЬСКИЙ СОВЕТ ДЕПУТАТОВ</w:t>
      </w:r>
    </w:p>
    <w:p w:rsidR="000307C9" w:rsidRPr="00DC64B6" w:rsidRDefault="000307C9" w:rsidP="00F70DFB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64B6">
        <w:rPr>
          <w:rFonts w:ascii="Times New Roman" w:hAnsi="Times New Roman" w:cs="Times New Roman"/>
          <w:sz w:val="28"/>
          <w:szCs w:val="28"/>
        </w:rPr>
        <w:t>ИЛАНСКОГО РАЙОНА</w:t>
      </w:r>
    </w:p>
    <w:p w:rsidR="000307C9" w:rsidRPr="00DC64B6" w:rsidRDefault="000307C9" w:rsidP="00F70DFB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64B6">
        <w:rPr>
          <w:rFonts w:ascii="Times New Roman" w:hAnsi="Times New Roman" w:cs="Times New Roman"/>
          <w:sz w:val="28"/>
          <w:szCs w:val="28"/>
        </w:rPr>
        <w:t>КРАСНОЯРСКОГО СЕЛЬСОВЕТА</w:t>
      </w:r>
    </w:p>
    <w:p w:rsidR="00613479" w:rsidRPr="00DC64B6" w:rsidRDefault="00613479" w:rsidP="00F70DF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479" w:rsidRPr="00DC64B6" w:rsidRDefault="00613479" w:rsidP="00F70DF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4B6">
        <w:rPr>
          <w:rFonts w:ascii="Times New Roman" w:hAnsi="Times New Roman" w:cs="Times New Roman"/>
          <w:b/>
          <w:sz w:val="28"/>
          <w:szCs w:val="28"/>
        </w:rPr>
        <w:t>РЕШЕНИЕ</w:t>
      </w:r>
      <w:r w:rsidR="00E13F6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13479" w:rsidRPr="00DC64B6" w:rsidRDefault="00613479" w:rsidP="00F70DFB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3479" w:rsidRPr="00DC64B6" w:rsidRDefault="00DC64B6" w:rsidP="00391B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3F6B">
        <w:rPr>
          <w:rFonts w:ascii="Times New Roman" w:hAnsi="Times New Roman" w:cs="Times New Roman"/>
          <w:sz w:val="28"/>
          <w:szCs w:val="28"/>
        </w:rPr>
        <w:t>28.11</w:t>
      </w:r>
      <w:r w:rsidR="00391B28" w:rsidRPr="00DC64B6">
        <w:rPr>
          <w:rFonts w:ascii="Times New Roman" w:hAnsi="Times New Roman" w:cs="Times New Roman"/>
          <w:sz w:val="28"/>
          <w:szCs w:val="28"/>
        </w:rPr>
        <w:t>.</w:t>
      </w:r>
      <w:r w:rsidR="004C694F" w:rsidRPr="00DC64B6">
        <w:rPr>
          <w:rFonts w:ascii="Times New Roman" w:hAnsi="Times New Roman" w:cs="Times New Roman"/>
          <w:sz w:val="28"/>
          <w:szCs w:val="28"/>
        </w:rPr>
        <w:t>2019</w:t>
      </w:r>
      <w:r w:rsidR="00F70DFB" w:rsidRPr="00DC64B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694F" w:rsidRPr="00DC64B6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613479" w:rsidRPr="00DC64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13479" w:rsidRPr="00DC64B6">
        <w:rPr>
          <w:rFonts w:ascii="Times New Roman" w:hAnsi="Times New Roman" w:cs="Times New Roman"/>
          <w:sz w:val="28"/>
          <w:szCs w:val="28"/>
        </w:rPr>
        <w:t xml:space="preserve">. </w:t>
      </w:r>
      <w:r w:rsidR="004D7BEA" w:rsidRPr="00DC64B6">
        <w:rPr>
          <w:rFonts w:ascii="Times New Roman" w:hAnsi="Times New Roman" w:cs="Times New Roman"/>
          <w:sz w:val="28"/>
          <w:szCs w:val="28"/>
        </w:rPr>
        <w:t>Ново</w:t>
      </w:r>
      <w:r>
        <w:rPr>
          <w:rFonts w:ascii="Times New Roman" w:hAnsi="Times New Roman" w:cs="Times New Roman"/>
          <w:sz w:val="28"/>
          <w:szCs w:val="28"/>
        </w:rPr>
        <w:t>николаевка</w:t>
      </w:r>
      <w:r w:rsidR="00613479" w:rsidRPr="00DC64B6">
        <w:rPr>
          <w:rFonts w:ascii="Times New Roman" w:hAnsi="Times New Roman" w:cs="Times New Roman"/>
          <w:sz w:val="28"/>
          <w:szCs w:val="28"/>
        </w:rPr>
        <w:tab/>
      </w:r>
      <w:r w:rsidR="00613479" w:rsidRPr="00DC64B6">
        <w:rPr>
          <w:rFonts w:ascii="Times New Roman" w:hAnsi="Times New Roman" w:cs="Times New Roman"/>
          <w:sz w:val="28"/>
          <w:szCs w:val="28"/>
        </w:rPr>
        <w:tab/>
      </w:r>
      <w:r w:rsidR="006E61D4" w:rsidRPr="00DC64B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E13F6B">
        <w:rPr>
          <w:rFonts w:ascii="Times New Roman" w:hAnsi="Times New Roman" w:cs="Times New Roman"/>
          <w:sz w:val="28"/>
          <w:szCs w:val="28"/>
        </w:rPr>
        <w:t xml:space="preserve"> 43-101р </w:t>
      </w:r>
    </w:p>
    <w:p w:rsidR="007D71F5" w:rsidRPr="00DC64B6" w:rsidRDefault="007D71F5" w:rsidP="007D71F5">
      <w:pPr>
        <w:spacing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4B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948C6">
        <w:rPr>
          <w:rFonts w:ascii="Times New Roman" w:eastAsia="Times New Roman" w:hAnsi="Times New Roman" w:cs="Times New Roman"/>
          <w:sz w:val="28"/>
          <w:szCs w:val="28"/>
        </w:rPr>
        <w:t>б утверждении Положения о</w:t>
      </w:r>
      <w:r w:rsidRPr="00DC64B6">
        <w:rPr>
          <w:rFonts w:ascii="Times New Roman" w:eastAsia="Times New Roman" w:hAnsi="Times New Roman" w:cs="Times New Roman"/>
          <w:sz w:val="28"/>
          <w:szCs w:val="28"/>
        </w:rPr>
        <w:t xml:space="preserve"> местных налогах на </w:t>
      </w:r>
      <w:r w:rsidR="00DC64B6">
        <w:rPr>
          <w:rFonts w:ascii="Times New Roman" w:eastAsia="Times New Roman" w:hAnsi="Times New Roman" w:cs="Times New Roman"/>
          <w:sz w:val="28"/>
          <w:szCs w:val="28"/>
        </w:rPr>
        <w:t>территории Новониколаевского</w:t>
      </w:r>
      <w:r w:rsidRPr="00DC64B6">
        <w:rPr>
          <w:rFonts w:ascii="Times New Roman" w:hAnsi="Times New Roman" w:cs="Times New Roman"/>
          <w:sz w:val="28"/>
          <w:szCs w:val="28"/>
        </w:rPr>
        <w:t xml:space="preserve"> </w:t>
      </w:r>
      <w:r w:rsidRPr="00DC64B6">
        <w:rPr>
          <w:rFonts w:ascii="Times New Roman" w:eastAsia="Times New Roman" w:hAnsi="Times New Roman" w:cs="Times New Roman"/>
          <w:sz w:val="28"/>
          <w:szCs w:val="28"/>
        </w:rPr>
        <w:t>сельсовета Иланского района Красноярского края</w:t>
      </w:r>
    </w:p>
    <w:p w:rsidR="00EF7FC2" w:rsidRPr="00DC64B6" w:rsidRDefault="00EF7FC2" w:rsidP="00F70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64B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B7471" w:rsidRPr="00DC64B6">
        <w:rPr>
          <w:rFonts w:ascii="Times New Roman" w:hAnsi="Times New Roman" w:cs="Times New Roman"/>
          <w:sz w:val="28"/>
          <w:szCs w:val="28"/>
        </w:rPr>
        <w:t xml:space="preserve"> глав 31, 32 Налогового кодекса  </w:t>
      </w:r>
      <w:r w:rsidR="006C71F8" w:rsidRPr="00DC64B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AB7471" w:rsidRPr="00DC64B6">
        <w:rPr>
          <w:rFonts w:ascii="Times New Roman" w:hAnsi="Times New Roman" w:cs="Times New Roman"/>
          <w:sz w:val="28"/>
          <w:szCs w:val="28"/>
        </w:rPr>
        <w:t xml:space="preserve">, </w:t>
      </w:r>
      <w:r w:rsidRPr="00DC64B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B7471" w:rsidRPr="00DC64B6">
        <w:rPr>
          <w:rFonts w:ascii="Times New Roman" w:hAnsi="Times New Roman" w:cs="Times New Roman"/>
          <w:sz w:val="28"/>
          <w:szCs w:val="28"/>
        </w:rPr>
        <w:t xml:space="preserve">Федеральным законом  от 06.10.2003 №131-ФЗ «Об общих принципах  организации местного самоуправления  в Российской Федерации, законом Красноярского края №6-2108 от 01.11.2018 «Об установлении единой даты  начала применения  на территории </w:t>
      </w:r>
      <w:r w:rsidR="007333FC" w:rsidRPr="00DC64B6">
        <w:rPr>
          <w:rFonts w:ascii="Times New Roman" w:hAnsi="Times New Roman" w:cs="Times New Roman"/>
          <w:sz w:val="28"/>
          <w:szCs w:val="28"/>
        </w:rPr>
        <w:t>Красноярского</w:t>
      </w:r>
      <w:r w:rsidR="00AB7471" w:rsidRPr="00DC64B6">
        <w:rPr>
          <w:rFonts w:ascii="Times New Roman" w:hAnsi="Times New Roman" w:cs="Times New Roman"/>
          <w:sz w:val="28"/>
          <w:szCs w:val="28"/>
        </w:rPr>
        <w:t xml:space="preserve"> края  порядка определения налоговой базы по налогу на имущество физических лиц исходя из кадастровой стоимости объе</w:t>
      </w:r>
      <w:r w:rsidR="007333FC" w:rsidRPr="00DC64B6">
        <w:rPr>
          <w:rFonts w:ascii="Times New Roman" w:hAnsi="Times New Roman" w:cs="Times New Roman"/>
          <w:sz w:val="28"/>
          <w:szCs w:val="28"/>
        </w:rPr>
        <w:t>ктов налогообложения», статьями 8</w:t>
      </w:r>
      <w:proofErr w:type="gramEnd"/>
      <w:r w:rsidR="007333FC" w:rsidRPr="00DC64B6">
        <w:rPr>
          <w:rFonts w:ascii="Times New Roman" w:hAnsi="Times New Roman" w:cs="Times New Roman"/>
          <w:sz w:val="28"/>
          <w:szCs w:val="28"/>
        </w:rPr>
        <w:t xml:space="preserve">, </w:t>
      </w:r>
      <w:r w:rsidR="004D7BEA" w:rsidRPr="00DC64B6">
        <w:rPr>
          <w:rFonts w:ascii="Times New Roman" w:hAnsi="Times New Roman" w:cs="Times New Roman"/>
          <w:sz w:val="28"/>
          <w:szCs w:val="28"/>
        </w:rPr>
        <w:t>2</w:t>
      </w:r>
      <w:r w:rsidR="00DC64B6">
        <w:rPr>
          <w:rFonts w:ascii="Times New Roman" w:hAnsi="Times New Roman" w:cs="Times New Roman"/>
          <w:sz w:val="28"/>
          <w:szCs w:val="28"/>
        </w:rPr>
        <w:t>8</w:t>
      </w:r>
      <w:r w:rsidR="007333FC" w:rsidRPr="00DC64B6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4D7BEA" w:rsidRPr="00DC64B6">
        <w:rPr>
          <w:rFonts w:ascii="Times New Roman" w:hAnsi="Times New Roman" w:cs="Times New Roman"/>
          <w:sz w:val="28"/>
          <w:szCs w:val="28"/>
        </w:rPr>
        <w:t>Ново</w:t>
      </w:r>
      <w:r w:rsidR="00DC64B6">
        <w:rPr>
          <w:rFonts w:ascii="Times New Roman" w:hAnsi="Times New Roman" w:cs="Times New Roman"/>
          <w:sz w:val="28"/>
          <w:szCs w:val="28"/>
        </w:rPr>
        <w:t>николаевского</w:t>
      </w:r>
      <w:r w:rsidR="007333FC" w:rsidRPr="00DC64B6">
        <w:rPr>
          <w:rFonts w:ascii="Times New Roman" w:hAnsi="Times New Roman" w:cs="Times New Roman"/>
          <w:sz w:val="28"/>
          <w:szCs w:val="28"/>
        </w:rPr>
        <w:t xml:space="preserve"> сельсовета Иланского района Красноярского края, </w:t>
      </w:r>
      <w:r w:rsidR="004D7BEA" w:rsidRPr="00DC64B6">
        <w:rPr>
          <w:rFonts w:ascii="Times New Roman" w:hAnsi="Times New Roman" w:cs="Times New Roman"/>
          <w:sz w:val="28"/>
          <w:szCs w:val="28"/>
        </w:rPr>
        <w:t>Ново</w:t>
      </w:r>
      <w:r w:rsidR="00DC64B6">
        <w:rPr>
          <w:rFonts w:ascii="Times New Roman" w:hAnsi="Times New Roman" w:cs="Times New Roman"/>
          <w:sz w:val="28"/>
          <w:szCs w:val="28"/>
        </w:rPr>
        <w:t>николаевский</w:t>
      </w:r>
      <w:r w:rsidR="007333FC" w:rsidRPr="00DC64B6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 w:rsidR="00F70DFB" w:rsidRPr="00DC64B6">
        <w:rPr>
          <w:rFonts w:ascii="Times New Roman" w:hAnsi="Times New Roman" w:cs="Times New Roman"/>
          <w:sz w:val="28"/>
          <w:szCs w:val="28"/>
        </w:rPr>
        <w:t>,</w:t>
      </w:r>
      <w:r w:rsidR="007333FC" w:rsidRPr="00DC6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1F5" w:rsidRPr="00DC64B6" w:rsidRDefault="007333FC" w:rsidP="00076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B6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7D71F5" w:rsidRPr="00DC64B6" w:rsidRDefault="007333FC" w:rsidP="00DC64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B6">
        <w:rPr>
          <w:rFonts w:ascii="Times New Roman" w:hAnsi="Times New Roman" w:cs="Times New Roman"/>
          <w:sz w:val="28"/>
          <w:szCs w:val="28"/>
        </w:rPr>
        <w:t>1.</w:t>
      </w:r>
      <w:r w:rsidR="007D71F5" w:rsidRPr="00DC64B6">
        <w:rPr>
          <w:rFonts w:ascii="Times New Roman" w:hAnsi="Times New Roman" w:cs="Times New Roman"/>
          <w:sz w:val="28"/>
          <w:szCs w:val="28"/>
        </w:rPr>
        <w:t xml:space="preserve"> </w:t>
      </w:r>
      <w:r w:rsidR="007D71F5" w:rsidRPr="00DC64B6">
        <w:rPr>
          <w:rFonts w:ascii="Times New Roman" w:eastAsia="Times New Roman" w:hAnsi="Times New Roman" w:cs="Times New Roman"/>
          <w:sz w:val="28"/>
          <w:szCs w:val="28"/>
        </w:rPr>
        <w:t>Утвердить Положение о местных налог</w:t>
      </w:r>
      <w:r w:rsidR="00DC64B6">
        <w:rPr>
          <w:rFonts w:ascii="Times New Roman" w:eastAsia="Times New Roman" w:hAnsi="Times New Roman" w:cs="Times New Roman"/>
          <w:sz w:val="28"/>
          <w:szCs w:val="28"/>
        </w:rPr>
        <w:t>ах на территории Новониколаевского</w:t>
      </w:r>
      <w:r w:rsidR="007D71F5" w:rsidRPr="00DC64B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Иланского района Красноярского края согласно приложению. </w:t>
      </w:r>
    </w:p>
    <w:p w:rsidR="007D71F5" w:rsidRPr="00DC64B6" w:rsidRDefault="00DC64B6" w:rsidP="007D7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71F5" w:rsidRPr="00DC64B6">
        <w:rPr>
          <w:rFonts w:ascii="Times New Roman" w:hAnsi="Times New Roman" w:cs="Times New Roman"/>
          <w:sz w:val="28"/>
          <w:szCs w:val="28"/>
        </w:rPr>
        <w:t>. Решение</w:t>
      </w:r>
      <w:r>
        <w:rPr>
          <w:rFonts w:ascii="Times New Roman" w:hAnsi="Times New Roman" w:cs="Times New Roman"/>
          <w:sz w:val="28"/>
          <w:szCs w:val="28"/>
        </w:rPr>
        <w:t xml:space="preserve"> от 26</w:t>
      </w:r>
      <w:r w:rsidR="007D71F5" w:rsidRPr="00DC64B6">
        <w:rPr>
          <w:rFonts w:ascii="Times New Roman" w:hAnsi="Times New Roman" w:cs="Times New Roman"/>
          <w:sz w:val="28"/>
          <w:szCs w:val="28"/>
        </w:rPr>
        <w:t xml:space="preserve">.04.2019 г. № </w:t>
      </w:r>
      <w:r>
        <w:rPr>
          <w:rFonts w:ascii="Times New Roman" w:hAnsi="Times New Roman" w:cs="Times New Roman"/>
          <w:sz w:val="28"/>
          <w:szCs w:val="28"/>
        </w:rPr>
        <w:t>38-87р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 утверждении Положения О местных налогах  на территории Новониколаевского</w:t>
      </w:r>
      <w:r w:rsidR="007D71F5" w:rsidRPr="00DC64B6">
        <w:rPr>
          <w:rFonts w:ascii="Times New Roman" w:hAnsi="Times New Roman" w:cs="Times New Roman"/>
          <w:sz w:val="28"/>
          <w:szCs w:val="28"/>
        </w:rPr>
        <w:t xml:space="preserve"> сельсовета Иланского района Красноярского края» признать утратившим силу.</w:t>
      </w:r>
    </w:p>
    <w:p w:rsidR="007D71F5" w:rsidRPr="00DC64B6" w:rsidRDefault="007D71F5" w:rsidP="007D7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B6">
        <w:rPr>
          <w:rFonts w:ascii="Times New Roman" w:hAnsi="Times New Roman" w:cs="Times New Roman"/>
          <w:sz w:val="28"/>
          <w:szCs w:val="28"/>
        </w:rPr>
        <w:t xml:space="preserve">4. Решение от </w:t>
      </w:r>
      <w:r w:rsidR="00DC64B6">
        <w:rPr>
          <w:rFonts w:ascii="Times New Roman" w:hAnsi="Times New Roman" w:cs="Times New Roman"/>
          <w:sz w:val="28"/>
          <w:szCs w:val="28"/>
        </w:rPr>
        <w:t>20</w:t>
      </w:r>
      <w:r w:rsidRPr="00DC64B6">
        <w:rPr>
          <w:rFonts w:ascii="Times New Roman" w:hAnsi="Times New Roman" w:cs="Times New Roman"/>
          <w:sz w:val="28"/>
          <w:szCs w:val="28"/>
        </w:rPr>
        <w:t xml:space="preserve">.09.2019 г. № </w:t>
      </w:r>
      <w:r w:rsidR="00DC64B6">
        <w:rPr>
          <w:rFonts w:ascii="Times New Roman" w:hAnsi="Times New Roman" w:cs="Times New Roman"/>
          <w:sz w:val="28"/>
          <w:szCs w:val="28"/>
        </w:rPr>
        <w:t>42-99р</w:t>
      </w:r>
      <w:r w:rsidRPr="00DC64B6">
        <w:rPr>
          <w:rFonts w:ascii="Times New Roman" w:hAnsi="Times New Roman" w:cs="Times New Roman"/>
          <w:sz w:val="28"/>
          <w:szCs w:val="28"/>
        </w:rPr>
        <w:t xml:space="preserve"> «О внесении изм</w:t>
      </w:r>
      <w:r w:rsidR="00DC64B6">
        <w:rPr>
          <w:rFonts w:ascii="Times New Roman" w:hAnsi="Times New Roman" w:cs="Times New Roman"/>
          <w:sz w:val="28"/>
          <w:szCs w:val="28"/>
        </w:rPr>
        <w:t>енений в решение Новониколаевского</w:t>
      </w:r>
      <w:r w:rsidRPr="00DC64B6">
        <w:rPr>
          <w:rFonts w:ascii="Times New Roman" w:hAnsi="Times New Roman" w:cs="Times New Roman"/>
          <w:sz w:val="28"/>
          <w:szCs w:val="28"/>
        </w:rPr>
        <w:t xml:space="preserve"> сел</w:t>
      </w:r>
      <w:r w:rsidR="00DC64B6">
        <w:rPr>
          <w:rFonts w:ascii="Times New Roman" w:hAnsi="Times New Roman" w:cs="Times New Roman"/>
          <w:sz w:val="28"/>
          <w:szCs w:val="28"/>
        </w:rPr>
        <w:t>ьского Совета депутатов № 38-87р от 26.04.2019</w:t>
      </w:r>
      <w:r w:rsidRPr="00DC64B6">
        <w:rPr>
          <w:rFonts w:ascii="Times New Roman" w:hAnsi="Times New Roman" w:cs="Times New Roman"/>
          <w:sz w:val="28"/>
          <w:szCs w:val="28"/>
        </w:rPr>
        <w:t xml:space="preserve"> г. «О</w:t>
      </w:r>
      <w:r w:rsidR="00DC64B6">
        <w:rPr>
          <w:rFonts w:ascii="Times New Roman" w:hAnsi="Times New Roman" w:cs="Times New Roman"/>
          <w:sz w:val="28"/>
          <w:szCs w:val="28"/>
        </w:rPr>
        <w:t>б утверждении положения о местных налогах  на территории Новониколаевского</w:t>
      </w:r>
      <w:r w:rsidRPr="00DC64B6">
        <w:rPr>
          <w:rFonts w:ascii="Times New Roman" w:hAnsi="Times New Roman" w:cs="Times New Roman"/>
          <w:sz w:val="28"/>
          <w:szCs w:val="28"/>
        </w:rPr>
        <w:t xml:space="preserve"> сельсовета Иланского района Красноярского края» признать утратившим силу.</w:t>
      </w:r>
    </w:p>
    <w:p w:rsidR="007D71F5" w:rsidRPr="00DC64B6" w:rsidRDefault="007D71F5" w:rsidP="007D7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B6">
        <w:rPr>
          <w:rFonts w:ascii="Times New Roman" w:hAnsi="Times New Roman" w:cs="Times New Roman"/>
          <w:sz w:val="28"/>
          <w:szCs w:val="28"/>
        </w:rPr>
        <w:t>5. Контроль исполнения настоящего решения  возложить на  ком</w:t>
      </w:r>
      <w:r w:rsidR="00DC64B6">
        <w:rPr>
          <w:rFonts w:ascii="Times New Roman" w:hAnsi="Times New Roman" w:cs="Times New Roman"/>
          <w:sz w:val="28"/>
          <w:szCs w:val="28"/>
        </w:rPr>
        <w:t>иссию по</w:t>
      </w:r>
      <w:r w:rsidRPr="00DC64B6">
        <w:rPr>
          <w:rFonts w:ascii="Times New Roman" w:hAnsi="Times New Roman" w:cs="Times New Roman"/>
          <w:sz w:val="28"/>
          <w:szCs w:val="28"/>
        </w:rPr>
        <w:t xml:space="preserve"> финансам, </w:t>
      </w:r>
      <w:r w:rsidR="00DC64B6">
        <w:rPr>
          <w:rFonts w:ascii="Times New Roman" w:hAnsi="Times New Roman" w:cs="Times New Roman"/>
          <w:sz w:val="28"/>
          <w:szCs w:val="28"/>
        </w:rPr>
        <w:t>бюджету и налоговой политике  (</w:t>
      </w:r>
      <w:proofErr w:type="spellStart"/>
      <w:r w:rsidR="00DC64B6">
        <w:rPr>
          <w:rFonts w:ascii="Times New Roman" w:hAnsi="Times New Roman" w:cs="Times New Roman"/>
          <w:sz w:val="28"/>
          <w:szCs w:val="28"/>
        </w:rPr>
        <w:t>Понайтиди</w:t>
      </w:r>
      <w:proofErr w:type="spellEnd"/>
      <w:r w:rsidR="00DC64B6">
        <w:rPr>
          <w:rFonts w:ascii="Times New Roman" w:hAnsi="Times New Roman" w:cs="Times New Roman"/>
          <w:sz w:val="28"/>
          <w:szCs w:val="28"/>
        </w:rPr>
        <w:t xml:space="preserve"> Н.М.</w:t>
      </w:r>
      <w:r w:rsidRPr="00DC64B6">
        <w:rPr>
          <w:rFonts w:ascii="Times New Roman" w:hAnsi="Times New Roman" w:cs="Times New Roman"/>
          <w:sz w:val="28"/>
          <w:szCs w:val="28"/>
        </w:rPr>
        <w:t>).</w:t>
      </w:r>
    </w:p>
    <w:p w:rsidR="007D71F5" w:rsidRPr="00DC64B6" w:rsidRDefault="007D71F5" w:rsidP="007D7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B6">
        <w:rPr>
          <w:rFonts w:ascii="Times New Roman" w:hAnsi="Times New Roman" w:cs="Times New Roman"/>
          <w:sz w:val="28"/>
          <w:szCs w:val="28"/>
        </w:rPr>
        <w:t>6. Решение подлежит официальному опубли</w:t>
      </w:r>
      <w:r w:rsidR="00DC64B6">
        <w:rPr>
          <w:rFonts w:ascii="Times New Roman" w:hAnsi="Times New Roman" w:cs="Times New Roman"/>
          <w:sz w:val="28"/>
          <w:szCs w:val="28"/>
        </w:rPr>
        <w:t>кованию в газете «Новониколаевский  В</w:t>
      </w:r>
      <w:r w:rsidRPr="00DC64B6">
        <w:rPr>
          <w:rFonts w:ascii="Times New Roman" w:hAnsi="Times New Roman" w:cs="Times New Roman"/>
          <w:sz w:val="28"/>
          <w:szCs w:val="28"/>
        </w:rPr>
        <w:t>естник» и подлежит размещению на сайт</w:t>
      </w:r>
      <w:r w:rsidR="00DC64B6">
        <w:rPr>
          <w:rFonts w:ascii="Times New Roman" w:hAnsi="Times New Roman" w:cs="Times New Roman"/>
          <w:sz w:val="28"/>
          <w:szCs w:val="28"/>
        </w:rPr>
        <w:t>е  администрации Новониколаевского</w:t>
      </w:r>
      <w:r w:rsidRPr="00DC64B6">
        <w:rPr>
          <w:rFonts w:ascii="Times New Roman" w:hAnsi="Times New Roman" w:cs="Times New Roman"/>
          <w:sz w:val="28"/>
          <w:szCs w:val="28"/>
        </w:rPr>
        <w:t xml:space="preserve"> сельсовета  Иланского района Красноярского края  и вступает в силу с 01.01.2020 года.</w:t>
      </w:r>
    </w:p>
    <w:p w:rsidR="007D71F5" w:rsidRPr="00DC64B6" w:rsidRDefault="007D71F5" w:rsidP="007D7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A17" w:rsidRPr="00DC64B6" w:rsidRDefault="0005370A" w:rsidP="00076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64B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3A17" w:rsidRPr="00DC64B6">
        <w:rPr>
          <w:rFonts w:ascii="Times New Roman" w:hAnsi="Times New Roman" w:cs="Times New Roman"/>
          <w:sz w:val="28"/>
          <w:szCs w:val="28"/>
        </w:rPr>
        <w:t xml:space="preserve">Председатель  сельского </w:t>
      </w:r>
      <w:r w:rsidR="00703A17" w:rsidRPr="00DC64B6">
        <w:rPr>
          <w:rFonts w:ascii="Times New Roman" w:hAnsi="Times New Roman" w:cs="Times New Roman"/>
          <w:sz w:val="28"/>
          <w:szCs w:val="28"/>
        </w:rPr>
        <w:tab/>
      </w:r>
      <w:r w:rsidR="00703A17" w:rsidRPr="00DC64B6">
        <w:rPr>
          <w:rFonts w:ascii="Times New Roman" w:hAnsi="Times New Roman" w:cs="Times New Roman"/>
          <w:sz w:val="28"/>
          <w:szCs w:val="28"/>
        </w:rPr>
        <w:tab/>
      </w:r>
      <w:r w:rsidR="00703A17" w:rsidRPr="00DC64B6">
        <w:rPr>
          <w:rFonts w:ascii="Times New Roman" w:hAnsi="Times New Roman" w:cs="Times New Roman"/>
          <w:sz w:val="28"/>
          <w:szCs w:val="28"/>
        </w:rPr>
        <w:tab/>
      </w:r>
      <w:r w:rsidR="00E44E75" w:rsidRPr="00DC64B6">
        <w:rPr>
          <w:rFonts w:ascii="Times New Roman" w:hAnsi="Times New Roman" w:cs="Times New Roman"/>
          <w:sz w:val="28"/>
          <w:szCs w:val="28"/>
        </w:rPr>
        <w:tab/>
      </w:r>
      <w:r w:rsidR="00F70DFB" w:rsidRPr="00DC64B6">
        <w:rPr>
          <w:rFonts w:ascii="Times New Roman" w:hAnsi="Times New Roman" w:cs="Times New Roman"/>
          <w:sz w:val="28"/>
          <w:szCs w:val="28"/>
        </w:rPr>
        <w:t xml:space="preserve">           Глава </w:t>
      </w:r>
      <w:r w:rsidR="00703A17" w:rsidRPr="00DC64B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76B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</w:t>
      </w:r>
      <w:r w:rsidR="00703A17" w:rsidRPr="00DC64B6">
        <w:rPr>
          <w:rFonts w:ascii="Times New Roman" w:hAnsi="Times New Roman" w:cs="Times New Roman"/>
          <w:sz w:val="28"/>
          <w:szCs w:val="28"/>
        </w:rPr>
        <w:t>овета депутатов</w:t>
      </w:r>
    </w:p>
    <w:p w:rsidR="00703A17" w:rsidRPr="00DC64B6" w:rsidRDefault="00703A17" w:rsidP="00F70D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4B6">
        <w:rPr>
          <w:rFonts w:ascii="Times New Roman" w:hAnsi="Times New Roman" w:cs="Times New Roman"/>
          <w:sz w:val="28"/>
          <w:szCs w:val="28"/>
        </w:rPr>
        <w:t>____________</w:t>
      </w:r>
      <w:r w:rsidR="008F6649">
        <w:rPr>
          <w:rFonts w:ascii="Times New Roman" w:hAnsi="Times New Roman" w:cs="Times New Roman"/>
          <w:sz w:val="28"/>
          <w:szCs w:val="28"/>
        </w:rPr>
        <w:t>В.И.Иванов</w:t>
      </w:r>
      <w:proofErr w:type="spellEnd"/>
      <w:r w:rsidR="00D42AAB" w:rsidRPr="00DC64B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10B3" w:rsidRPr="00DC64B6">
        <w:rPr>
          <w:rFonts w:ascii="Times New Roman" w:hAnsi="Times New Roman" w:cs="Times New Roman"/>
          <w:sz w:val="28"/>
          <w:szCs w:val="28"/>
        </w:rPr>
        <w:t xml:space="preserve">        </w:t>
      </w:r>
      <w:r w:rsidR="00E44E75" w:rsidRPr="00DC64B6">
        <w:rPr>
          <w:rFonts w:ascii="Times New Roman" w:hAnsi="Times New Roman" w:cs="Times New Roman"/>
          <w:sz w:val="28"/>
          <w:szCs w:val="28"/>
        </w:rPr>
        <w:tab/>
      </w:r>
      <w:r w:rsidR="005110B3" w:rsidRPr="00DC6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4B6">
        <w:rPr>
          <w:rFonts w:ascii="Times New Roman" w:hAnsi="Times New Roman" w:cs="Times New Roman"/>
          <w:sz w:val="28"/>
          <w:szCs w:val="28"/>
        </w:rPr>
        <w:t>__________</w:t>
      </w:r>
      <w:r w:rsidR="008F6649">
        <w:rPr>
          <w:rFonts w:ascii="Times New Roman" w:hAnsi="Times New Roman" w:cs="Times New Roman"/>
          <w:sz w:val="28"/>
          <w:szCs w:val="28"/>
        </w:rPr>
        <w:t>Л.А.Гребенькова</w:t>
      </w:r>
      <w:proofErr w:type="spellEnd"/>
    </w:p>
    <w:p w:rsidR="00F636DC" w:rsidRPr="00DC64B6" w:rsidRDefault="00F723C1" w:rsidP="000537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B6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5370A" w:rsidRPr="00DC6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1D4" w:rsidRPr="00DC64B6" w:rsidRDefault="006E61D4" w:rsidP="00CD5A57">
      <w:pPr>
        <w:pStyle w:val="a6"/>
        <w:ind w:firstLine="709"/>
        <w:jc w:val="right"/>
        <w:rPr>
          <w:bCs/>
          <w:szCs w:val="28"/>
        </w:rPr>
      </w:pPr>
      <w:r w:rsidRPr="00DC64B6">
        <w:rPr>
          <w:bCs/>
          <w:szCs w:val="28"/>
        </w:rPr>
        <w:t>Приложение</w:t>
      </w:r>
    </w:p>
    <w:p w:rsidR="008F6649" w:rsidRDefault="006E61D4" w:rsidP="00CD5A57">
      <w:pPr>
        <w:pStyle w:val="a6"/>
        <w:ind w:firstLine="709"/>
        <w:jc w:val="right"/>
        <w:rPr>
          <w:bCs/>
          <w:szCs w:val="28"/>
        </w:rPr>
      </w:pPr>
      <w:r w:rsidRPr="00DC64B6">
        <w:rPr>
          <w:bCs/>
          <w:szCs w:val="28"/>
        </w:rPr>
        <w:t xml:space="preserve"> к </w:t>
      </w:r>
      <w:r w:rsidR="00F92ECB" w:rsidRPr="00DC64B6">
        <w:rPr>
          <w:bCs/>
          <w:szCs w:val="28"/>
        </w:rPr>
        <w:t xml:space="preserve"> </w:t>
      </w:r>
      <w:r w:rsidRPr="00DC64B6">
        <w:rPr>
          <w:bCs/>
          <w:szCs w:val="28"/>
        </w:rPr>
        <w:t>решени</w:t>
      </w:r>
      <w:r w:rsidR="008F6649">
        <w:rPr>
          <w:bCs/>
          <w:szCs w:val="28"/>
        </w:rPr>
        <w:t>ю Новониколаевского</w:t>
      </w:r>
    </w:p>
    <w:p w:rsidR="006E61D4" w:rsidRPr="00DC64B6" w:rsidRDefault="008F6649" w:rsidP="00CD5A57">
      <w:pPr>
        <w:pStyle w:val="a6"/>
        <w:ind w:firstLine="709"/>
        <w:jc w:val="right"/>
        <w:rPr>
          <w:bCs/>
          <w:szCs w:val="28"/>
        </w:rPr>
      </w:pPr>
      <w:r>
        <w:rPr>
          <w:bCs/>
          <w:szCs w:val="28"/>
        </w:rPr>
        <w:t xml:space="preserve"> </w:t>
      </w:r>
      <w:r w:rsidR="006E61D4" w:rsidRPr="00DC64B6">
        <w:rPr>
          <w:bCs/>
          <w:szCs w:val="28"/>
        </w:rPr>
        <w:t xml:space="preserve"> сельского  Совета депутатов</w:t>
      </w:r>
    </w:p>
    <w:p w:rsidR="006E61D4" w:rsidRPr="00DC64B6" w:rsidRDefault="006E61D4" w:rsidP="00CD5A57">
      <w:pPr>
        <w:pStyle w:val="a6"/>
        <w:ind w:firstLine="709"/>
        <w:jc w:val="right"/>
        <w:rPr>
          <w:bCs/>
          <w:szCs w:val="28"/>
        </w:rPr>
      </w:pPr>
      <w:r w:rsidRPr="00DC64B6">
        <w:rPr>
          <w:bCs/>
          <w:szCs w:val="28"/>
        </w:rPr>
        <w:t xml:space="preserve">                                                  </w:t>
      </w:r>
      <w:r w:rsidR="00E13F6B">
        <w:rPr>
          <w:bCs/>
          <w:szCs w:val="28"/>
        </w:rPr>
        <w:t xml:space="preserve">                           </w:t>
      </w:r>
      <w:r w:rsidRPr="00DC64B6">
        <w:rPr>
          <w:bCs/>
          <w:szCs w:val="28"/>
        </w:rPr>
        <w:t>№</w:t>
      </w:r>
      <w:r w:rsidR="00E13F6B">
        <w:rPr>
          <w:bCs/>
          <w:szCs w:val="28"/>
        </w:rPr>
        <w:t xml:space="preserve"> 43-101</w:t>
      </w:r>
      <w:r w:rsidR="008F6649">
        <w:rPr>
          <w:bCs/>
          <w:szCs w:val="28"/>
        </w:rPr>
        <w:t>р</w:t>
      </w:r>
      <w:r w:rsidR="00391B28" w:rsidRPr="00DC64B6">
        <w:rPr>
          <w:bCs/>
          <w:szCs w:val="28"/>
        </w:rPr>
        <w:t xml:space="preserve"> </w:t>
      </w:r>
      <w:r w:rsidRPr="00DC64B6">
        <w:rPr>
          <w:bCs/>
          <w:szCs w:val="28"/>
        </w:rPr>
        <w:t>от</w:t>
      </w:r>
      <w:r w:rsidR="00E13F6B">
        <w:rPr>
          <w:bCs/>
          <w:szCs w:val="28"/>
        </w:rPr>
        <w:t xml:space="preserve"> 28.11. 2019 </w:t>
      </w:r>
      <w:r w:rsidRPr="00DC64B6">
        <w:rPr>
          <w:bCs/>
          <w:szCs w:val="28"/>
        </w:rPr>
        <w:t xml:space="preserve">  </w:t>
      </w:r>
    </w:p>
    <w:p w:rsidR="006E61D4" w:rsidRPr="00DC64B6" w:rsidRDefault="006E61D4" w:rsidP="00CD5A57">
      <w:pPr>
        <w:pStyle w:val="a6"/>
        <w:ind w:firstLine="709"/>
        <w:jc w:val="both"/>
        <w:rPr>
          <w:bCs/>
          <w:szCs w:val="28"/>
        </w:rPr>
      </w:pPr>
      <w:r w:rsidRPr="00DC64B6">
        <w:rPr>
          <w:bCs/>
          <w:szCs w:val="28"/>
        </w:rPr>
        <w:t xml:space="preserve">                                                             </w:t>
      </w:r>
    </w:p>
    <w:p w:rsidR="006E61D4" w:rsidRPr="00DC64B6" w:rsidRDefault="006E61D4" w:rsidP="00CD5A57">
      <w:pPr>
        <w:pStyle w:val="a6"/>
        <w:ind w:firstLine="709"/>
        <w:rPr>
          <w:b/>
          <w:szCs w:val="28"/>
        </w:rPr>
      </w:pPr>
      <w:r w:rsidRPr="00DC64B6">
        <w:rPr>
          <w:b/>
          <w:szCs w:val="28"/>
        </w:rPr>
        <w:t>Положение</w:t>
      </w:r>
    </w:p>
    <w:p w:rsidR="006E61D4" w:rsidRPr="00DC64B6" w:rsidRDefault="006E61D4" w:rsidP="00CD5A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4B6">
        <w:rPr>
          <w:rFonts w:ascii="Times New Roman" w:hAnsi="Times New Roman" w:cs="Times New Roman"/>
          <w:b/>
          <w:sz w:val="28"/>
          <w:szCs w:val="28"/>
        </w:rPr>
        <w:t>о местных налога</w:t>
      </w:r>
      <w:r w:rsidR="008F6649">
        <w:rPr>
          <w:rFonts w:ascii="Times New Roman" w:hAnsi="Times New Roman" w:cs="Times New Roman"/>
          <w:b/>
          <w:sz w:val="28"/>
          <w:szCs w:val="28"/>
        </w:rPr>
        <w:t>х на территории  Новониколаевского</w:t>
      </w:r>
      <w:r w:rsidRPr="00DC64B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E61D4" w:rsidRPr="00DC64B6" w:rsidRDefault="006E61D4" w:rsidP="00CD5A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4B6">
        <w:rPr>
          <w:rFonts w:ascii="Times New Roman" w:hAnsi="Times New Roman" w:cs="Times New Roman"/>
          <w:b/>
          <w:sz w:val="28"/>
          <w:szCs w:val="28"/>
        </w:rPr>
        <w:t>Иланского района Красноярского края</w:t>
      </w:r>
    </w:p>
    <w:p w:rsidR="006E61D4" w:rsidRPr="00DC64B6" w:rsidRDefault="006E61D4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1D4" w:rsidRPr="00DC64B6" w:rsidRDefault="006E61D4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B6">
        <w:rPr>
          <w:rFonts w:ascii="Times New Roman" w:hAnsi="Times New Roman" w:cs="Times New Roman"/>
          <w:sz w:val="28"/>
          <w:szCs w:val="28"/>
        </w:rPr>
        <w:t xml:space="preserve">        Настоящее Положение разработано в соответствии со ст.132 Конституции Российской Федерации, Налоговым кодексом Российской Федерации,  ст.7 Федерального Закона «Об общих принципах организации местного самоуправления в Российской Федерации» и определяет  общие принципы системы местных налого</w:t>
      </w:r>
      <w:r w:rsidR="008F6649">
        <w:rPr>
          <w:rFonts w:ascii="Times New Roman" w:hAnsi="Times New Roman" w:cs="Times New Roman"/>
          <w:sz w:val="28"/>
          <w:szCs w:val="28"/>
        </w:rPr>
        <w:t xml:space="preserve">в на территории Новониколаевского </w:t>
      </w:r>
      <w:r w:rsidRPr="00DC64B6">
        <w:rPr>
          <w:rFonts w:ascii="Times New Roman" w:hAnsi="Times New Roman" w:cs="Times New Roman"/>
          <w:sz w:val="28"/>
          <w:szCs w:val="28"/>
        </w:rPr>
        <w:t>сельсовета Иланского района Красноярского края.</w:t>
      </w:r>
    </w:p>
    <w:p w:rsidR="006E61D4" w:rsidRPr="00DC64B6" w:rsidRDefault="006E61D4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1D4" w:rsidRPr="00DC64B6" w:rsidRDefault="008F6649" w:rsidP="00CD5A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643D36">
        <w:rPr>
          <w:rFonts w:ascii="Times New Roman" w:hAnsi="Times New Roman" w:cs="Times New Roman"/>
          <w:b/>
          <w:sz w:val="28"/>
          <w:szCs w:val="28"/>
        </w:rPr>
        <w:t>1</w:t>
      </w:r>
      <w:r w:rsidR="006E61D4" w:rsidRPr="00DC64B6">
        <w:rPr>
          <w:rFonts w:ascii="Times New Roman" w:hAnsi="Times New Roman" w:cs="Times New Roman"/>
          <w:b/>
          <w:sz w:val="28"/>
          <w:szCs w:val="28"/>
        </w:rPr>
        <w:t>. Общие положения</w:t>
      </w:r>
      <w:r w:rsidR="006E61D4" w:rsidRPr="00DC64B6">
        <w:rPr>
          <w:rFonts w:ascii="Times New Roman" w:hAnsi="Times New Roman" w:cs="Times New Roman"/>
          <w:sz w:val="28"/>
          <w:szCs w:val="28"/>
        </w:rPr>
        <w:t>.</w:t>
      </w:r>
    </w:p>
    <w:p w:rsidR="006E61D4" w:rsidRPr="00DC64B6" w:rsidRDefault="006E61D4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1D4" w:rsidRPr="00DC64B6" w:rsidRDefault="006E61D4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B6">
        <w:rPr>
          <w:rFonts w:ascii="Times New Roman" w:hAnsi="Times New Roman" w:cs="Times New Roman"/>
          <w:sz w:val="28"/>
          <w:szCs w:val="28"/>
        </w:rPr>
        <w:t xml:space="preserve">     Установление и отмена местных налог</w:t>
      </w:r>
      <w:r w:rsidR="008F6649">
        <w:rPr>
          <w:rFonts w:ascii="Times New Roman" w:hAnsi="Times New Roman" w:cs="Times New Roman"/>
          <w:sz w:val="28"/>
          <w:szCs w:val="28"/>
        </w:rPr>
        <w:t>ов на территории Новониколаевского</w:t>
      </w:r>
      <w:r w:rsidRPr="00DC64B6">
        <w:rPr>
          <w:rFonts w:ascii="Times New Roman" w:hAnsi="Times New Roman" w:cs="Times New Roman"/>
          <w:sz w:val="28"/>
          <w:szCs w:val="28"/>
        </w:rPr>
        <w:t xml:space="preserve"> сельсовета Иланского района Красноярского края, а также льгот по их уплате осуществляется сельским Советом  депутатов в соответствии с законодательством Российской Федерации и настоящим Положением.</w:t>
      </w:r>
    </w:p>
    <w:p w:rsidR="006E61D4" w:rsidRPr="00DC64B6" w:rsidRDefault="006E61D4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64B6">
        <w:rPr>
          <w:rFonts w:ascii="Times New Roman" w:hAnsi="Times New Roman" w:cs="Times New Roman"/>
          <w:sz w:val="28"/>
          <w:szCs w:val="28"/>
        </w:rPr>
        <w:t xml:space="preserve">     </w:t>
      </w:r>
      <w:r w:rsidRPr="00DC6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Местными налогами и сборами признаются налоги и сборы, которые установлены Налоговым Кодексом и нормативными </w:t>
      </w:r>
      <w:r w:rsidR="008F6649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правовыми актами Новониколаевского</w:t>
      </w:r>
      <w:r w:rsidRPr="00DC6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о налогах и сборах и обязательны к уплате на территории сельсовета, если иное не предусмотрено настоящим пунктом и </w:t>
      </w:r>
      <w:hyperlink r:id="rId8" w:anchor="dst59" w:history="1">
        <w:r w:rsidRPr="00DC64B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7</w:t>
        </w:r>
      </w:hyperlink>
      <w:r w:rsidRPr="00DC64B6">
        <w:rPr>
          <w:rFonts w:ascii="Times New Roman" w:hAnsi="Times New Roman" w:cs="Times New Roman"/>
          <w:sz w:val="28"/>
          <w:szCs w:val="28"/>
          <w:shd w:val="clear" w:color="auto" w:fill="FFFFFF"/>
        </w:rPr>
        <w:t> статьи 12 Налогового Кодекса Российской Федерации</w:t>
      </w:r>
    </w:p>
    <w:p w:rsidR="006E61D4" w:rsidRPr="00DC64B6" w:rsidRDefault="006E61D4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1D4" w:rsidRPr="00DC64B6" w:rsidRDefault="008F6649" w:rsidP="00CD5A57">
      <w:pPr>
        <w:pStyle w:val="2"/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643D36">
        <w:rPr>
          <w:b/>
          <w:sz w:val="28"/>
          <w:szCs w:val="28"/>
        </w:rPr>
        <w:t>2</w:t>
      </w:r>
      <w:r w:rsidR="006E61D4" w:rsidRPr="00DC64B6">
        <w:rPr>
          <w:b/>
          <w:sz w:val="28"/>
          <w:szCs w:val="28"/>
        </w:rPr>
        <w:t>. Льготы по местным налогам.</w:t>
      </w:r>
    </w:p>
    <w:p w:rsidR="006E61D4" w:rsidRPr="00DC64B6" w:rsidRDefault="006E61D4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1D4" w:rsidRPr="00DC64B6" w:rsidRDefault="006E61D4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B6">
        <w:rPr>
          <w:rFonts w:ascii="Times New Roman" w:hAnsi="Times New Roman" w:cs="Times New Roman"/>
          <w:sz w:val="28"/>
          <w:szCs w:val="28"/>
        </w:rPr>
        <w:t xml:space="preserve">           Цель предоставления льгот – стимулирование производства и реализации продукции (услуг), предоставляемых населению, благотворительной деятельности в интересах населения, социальная защита малообеспеченных слоев населения.</w:t>
      </w:r>
    </w:p>
    <w:p w:rsidR="006E61D4" w:rsidRPr="00DC64B6" w:rsidRDefault="006E61D4" w:rsidP="00CD5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64B6">
        <w:rPr>
          <w:rFonts w:ascii="Times New Roman" w:hAnsi="Times New Roman" w:cs="Times New Roman"/>
          <w:sz w:val="28"/>
          <w:szCs w:val="28"/>
        </w:rPr>
        <w:t xml:space="preserve"> </w:t>
      </w:r>
      <w:r w:rsidRPr="00DC64B6">
        <w:rPr>
          <w:rFonts w:ascii="Times New Roman" w:hAnsi="Times New Roman" w:cs="Times New Roman"/>
          <w:bCs/>
          <w:sz w:val="28"/>
          <w:szCs w:val="28"/>
        </w:rPr>
        <w:t>Установление налоговых льгот осуществляется  настоящим Положением в порядке и пределах, предусмотренных Налоговым кодексом Российской Федерации.</w:t>
      </w:r>
    </w:p>
    <w:p w:rsidR="006E61D4" w:rsidRPr="00DC64B6" w:rsidRDefault="006E61D4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B6">
        <w:rPr>
          <w:rFonts w:ascii="Times New Roman" w:hAnsi="Times New Roman" w:cs="Times New Roman"/>
          <w:sz w:val="28"/>
          <w:szCs w:val="28"/>
        </w:rPr>
        <w:t xml:space="preserve"> </w:t>
      </w:r>
      <w:r w:rsidRPr="00DC64B6">
        <w:rPr>
          <w:rFonts w:ascii="Times New Roman" w:hAnsi="Times New Roman" w:cs="Times New Roman"/>
          <w:sz w:val="28"/>
          <w:szCs w:val="28"/>
        </w:rPr>
        <w:tab/>
        <w:t>По местным налогам могут устанавливаться следующие льготы:</w:t>
      </w:r>
    </w:p>
    <w:p w:rsidR="006E61D4" w:rsidRPr="00DC64B6" w:rsidRDefault="006E61D4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B6">
        <w:rPr>
          <w:rFonts w:ascii="Times New Roman" w:hAnsi="Times New Roman" w:cs="Times New Roman"/>
          <w:sz w:val="28"/>
          <w:szCs w:val="28"/>
        </w:rPr>
        <w:t xml:space="preserve">        - необлагаемый минимум объекта налога;</w:t>
      </w:r>
    </w:p>
    <w:p w:rsidR="006E61D4" w:rsidRPr="00DC64B6" w:rsidRDefault="006E61D4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B6">
        <w:rPr>
          <w:rFonts w:ascii="Times New Roman" w:hAnsi="Times New Roman" w:cs="Times New Roman"/>
          <w:sz w:val="28"/>
          <w:szCs w:val="28"/>
        </w:rPr>
        <w:t xml:space="preserve">        - изъятие из обложения определенных элементов объекта налога;</w:t>
      </w:r>
    </w:p>
    <w:p w:rsidR="006E61D4" w:rsidRPr="00DC64B6" w:rsidRDefault="006E61D4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B6">
        <w:rPr>
          <w:rFonts w:ascii="Times New Roman" w:hAnsi="Times New Roman" w:cs="Times New Roman"/>
          <w:sz w:val="28"/>
          <w:szCs w:val="28"/>
        </w:rPr>
        <w:t xml:space="preserve">        - освобождение от уплаты налога отдельных категорий плательщиков;</w:t>
      </w:r>
    </w:p>
    <w:p w:rsidR="006E61D4" w:rsidRPr="00DC64B6" w:rsidRDefault="006E61D4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B6">
        <w:rPr>
          <w:rFonts w:ascii="Times New Roman" w:hAnsi="Times New Roman" w:cs="Times New Roman"/>
          <w:sz w:val="28"/>
          <w:szCs w:val="28"/>
        </w:rPr>
        <w:t xml:space="preserve">        - понижение ставок налога;</w:t>
      </w:r>
    </w:p>
    <w:p w:rsidR="006E61D4" w:rsidRPr="00DC64B6" w:rsidRDefault="006E61D4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B6">
        <w:rPr>
          <w:rFonts w:ascii="Times New Roman" w:hAnsi="Times New Roman" w:cs="Times New Roman"/>
          <w:sz w:val="28"/>
          <w:szCs w:val="28"/>
        </w:rPr>
        <w:lastRenderedPageBreak/>
        <w:t xml:space="preserve">        - налоговые вычеты;</w:t>
      </w:r>
    </w:p>
    <w:p w:rsidR="006E61D4" w:rsidRPr="00DC64B6" w:rsidRDefault="006E61D4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B6">
        <w:rPr>
          <w:rFonts w:ascii="Times New Roman" w:hAnsi="Times New Roman" w:cs="Times New Roman"/>
          <w:sz w:val="28"/>
          <w:szCs w:val="28"/>
        </w:rPr>
        <w:t>Иные налоговые льготы, не предусмотренные настоящим Положением, устанавливаются решением  Совета  депутатов в соответствии с действующим законодательством.</w:t>
      </w:r>
    </w:p>
    <w:p w:rsidR="00CD5A57" w:rsidRPr="00DC64B6" w:rsidRDefault="00CD5A57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1D4" w:rsidRPr="00DC64B6" w:rsidRDefault="008F6649" w:rsidP="00CD5A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643D36">
        <w:rPr>
          <w:rFonts w:ascii="Times New Roman" w:hAnsi="Times New Roman" w:cs="Times New Roman"/>
          <w:b/>
          <w:sz w:val="28"/>
          <w:szCs w:val="28"/>
        </w:rPr>
        <w:t>3</w:t>
      </w:r>
      <w:r w:rsidR="006E61D4" w:rsidRPr="00DC64B6">
        <w:rPr>
          <w:rFonts w:ascii="Times New Roman" w:hAnsi="Times New Roman" w:cs="Times New Roman"/>
          <w:b/>
          <w:sz w:val="28"/>
          <w:szCs w:val="28"/>
        </w:rPr>
        <w:t>. Виды местных налогов, действующи</w:t>
      </w:r>
      <w:r>
        <w:rPr>
          <w:rFonts w:ascii="Times New Roman" w:hAnsi="Times New Roman" w:cs="Times New Roman"/>
          <w:b/>
          <w:sz w:val="28"/>
          <w:szCs w:val="28"/>
        </w:rPr>
        <w:t>х на территории  Новониколаевского</w:t>
      </w:r>
      <w:r w:rsidR="006E61D4" w:rsidRPr="00DC64B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6E61D4" w:rsidRPr="00DC64B6">
        <w:rPr>
          <w:rFonts w:ascii="Times New Roman" w:hAnsi="Times New Roman" w:cs="Times New Roman"/>
          <w:sz w:val="28"/>
          <w:szCs w:val="28"/>
        </w:rPr>
        <w:t xml:space="preserve"> </w:t>
      </w:r>
      <w:r w:rsidR="006E61D4" w:rsidRPr="00DC64B6">
        <w:rPr>
          <w:rFonts w:ascii="Times New Roman" w:hAnsi="Times New Roman" w:cs="Times New Roman"/>
          <w:b/>
          <w:sz w:val="28"/>
          <w:szCs w:val="28"/>
        </w:rPr>
        <w:t>Иланского района Красноярского края:</w:t>
      </w:r>
    </w:p>
    <w:p w:rsidR="006E61D4" w:rsidRPr="00DC64B6" w:rsidRDefault="006E61D4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1D4" w:rsidRPr="00DC64B6" w:rsidRDefault="006E61D4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B6">
        <w:rPr>
          <w:rFonts w:ascii="Times New Roman" w:hAnsi="Times New Roman" w:cs="Times New Roman"/>
          <w:sz w:val="28"/>
          <w:szCs w:val="28"/>
        </w:rPr>
        <w:t xml:space="preserve">     1. Земельный налог</w:t>
      </w:r>
    </w:p>
    <w:p w:rsidR="006E61D4" w:rsidRPr="00DC64B6" w:rsidRDefault="006E61D4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B6">
        <w:rPr>
          <w:rFonts w:ascii="Times New Roman" w:hAnsi="Times New Roman" w:cs="Times New Roman"/>
          <w:sz w:val="28"/>
          <w:szCs w:val="28"/>
        </w:rPr>
        <w:t xml:space="preserve">     2. Налог на имущество с физических лиц</w:t>
      </w:r>
    </w:p>
    <w:p w:rsidR="006E61D4" w:rsidRPr="00DC64B6" w:rsidRDefault="006E61D4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1D4" w:rsidRPr="00DC64B6" w:rsidRDefault="006E61D4" w:rsidP="00CD5A57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61D4" w:rsidRPr="00DC64B6" w:rsidRDefault="008F6649" w:rsidP="00CD5A57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</w:t>
      </w:r>
      <w:r w:rsidR="00643D36">
        <w:rPr>
          <w:rFonts w:ascii="Times New Roman" w:hAnsi="Times New Roman"/>
          <w:sz w:val="28"/>
          <w:szCs w:val="28"/>
        </w:rPr>
        <w:t>4</w:t>
      </w:r>
      <w:r w:rsidR="006E61D4" w:rsidRPr="00DC64B6">
        <w:rPr>
          <w:rFonts w:ascii="Times New Roman" w:hAnsi="Times New Roman"/>
          <w:sz w:val="28"/>
          <w:szCs w:val="28"/>
        </w:rPr>
        <w:t>. Земельный налог</w:t>
      </w:r>
    </w:p>
    <w:p w:rsidR="006E61D4" w:rsidRPr="00DC64B6" w:rsidRDefault="006E61D4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1D4" w:rsidRPr="00DC64B6" w:rsidRDefault="006E61D4" w:rsidP="00CD5A5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4B6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6E61D4" w:rsidRPr="00DC64B6" w:rsidRDefault="006E61D4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1D4" w:rsidRPr="00DC64B6" w:rsidRDefault="006E61D4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B6">
        <w:rPr>
          <w:rFonts w:ascii="Times New Roman" w:hAnsi="Times New Roman" w:cs="Times New Roman"/>
          <w:sz w:val="28"/>
          <w:szCs w:val="28"/>
        </w:rPr>
        <w:t xml:space="preserve">    Земельный налог устанавливается в соответствии с главой 31 Налогового Кодекса Российской Федерации и обязателен к упла</w:t>
      </w:r>
      <w:r w:rsidR="008F6649">
        <w:rPr>
          <w:rFonts w:ascii="Times New Roman" w:hAnsi="Times New Roman" w:cs="Times New Roman"/>
          <w:sz w:val="28"/>
          <w:szCs w:val="28"/>
        </w:rPr>
        <w:t>те на территории Новониколаевского</w:t>
      </w:r>
      <w:r w:rsidRPr="00DC64B6">
        <w:rPr>
          <w:rFonts w:ascii="Times New Roman" w:hAnsi="Times New Roman" w:cs="Times New Roman"/>
          <w:sz w:val="28"/>
          <w:szCs w:val="28"/>
        </w:rPr>
        <w:t xml:space="preserve"> сельсовета Иланского района Красноярского края.</w:t>
      </w:r>
    </w:p>
    <w:p w:rsidR="006E61D4" w:rsidRPr="00DC64B6" w:rsidRDefault="006E61D4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1D4" w:rsidRPr="00DC64B6" w:rsidRDefault="006E61D4" w:rsidP="00CD5A5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4B6">
        <w:rPr>
          <w:rFonts w:ascii="Times New Roman" w:hAnsi="Times New Roman" w:cs="Times New Roman"/>
          <w:b/>
          <w:sz w:val="28"/>
          <w:szCs w:val="28"/>
        </w:rPr>
        <w:t>Налоговая ставка.</w:t>
      </w:r>
    </w:p>
    <w:p w:rsidR="006E61D4" w:rsidRPr="00DC64B6" w:rsidRDefault="006E61D4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1D4" w:rsidRPr="00DC64B6" w:rsidRDefault="006E61D4" w:rsidP="008F66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4B6">
        <w:rPr>
          <w:rFonts w:ascii="Times New Roman" w:hAnsi="Times New Roman" w:cs="Times New Roman"/>
          <w:sz w:val="28"/>
          <w:szCs w:val="28"/>
        </w:rPr>
        <w:t xml:space="preserve">     2.1  Налоговая ставка  в размере 0,1 % устанавливается в отношении     земельных участков</w:t>
      </w:r>
      <w:r w:rsidR="008F6649">
        <w:rPr>
          <w:rFonts w:ascii="Times New Roman" w:hAnsi="Times New Roman" w:cs="Times New Roman"/>
          <w:sz w:val="28"/>
          <w:szCs w:val="28"/>
        </w:rPr>
        <w:t xml:space="preserve"> </w:t>
      </w:r>
      <w:r w:rsidRPr="00DC64B6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E61D4" w:rsidRPr="00DC64B6" w:rsidRDefault="006E61D4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B6">
        <w:rPr>
          <w:rFonts w:ascii="Times New Roman" w:hAnsi="Times New Roman" w:cs="Times New Roman"/>
          <w:sz w:val="28"/>
          <w:szCs w:val="28"/>
        </w:rPr>
        <w:t xml:space="preserve">     2.2  Налоговая ставка  в размере 0,3 % устанавливается в отношении     следующих земельных участков:</w:t>
      </w:r>
    </w:p>
    <w:p w:rsidR="006E61D4" w:rsidRPr="00DC64B6" w:rsidRDefault="0005370A" w:rsidP="008F66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4B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6E61D4" w:rsidRPr="00DC64B6">
        <w:rPr>
          <w:rFonts w:ascii="Times New Roman" w:hAnsi="Times New Roman" w:cs="Times New Roman"/>
          <w:sz w:val="28"/>
          <w:szCs w:val="28"/>
        </w:rPr>
        <w:t>а) 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</w:t>
      </w:r>
      <w:r w:rsidR="008F6649">
        <w:rPr>
          <w:rFonts w:ascii="Times New Roman" w:hAnsi="Times New Roman" w:cs="Times New Roman"/>
          <w:sz w:val="28"/>
          <w:szCs w:val="28"/>
        </w:rPr>
        <w:t xml:space="preserve">ых) для жилищного строительства </w:t>
      </w:r>
      <w:r w:rsidRPr="00DC64B6">
        <w:rPr>
          <w:rFonts w:ascii="Times New Roman" w:hAnsi="Times New Roman" w:cs="Times New Roman"/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6E61D4" w:rsidRPr="00DC64B6" w:rsidRDefault="0005370A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B6">
        <w:rPr>
          <w:rFonts w:ascii="Times New Roman" w:hAnsi="Times New Roman" w:cs="Times New Roman"/>
          <w:sz w:val="28"/>
          <w:szCs w:val="28"/>
        </w:rPr>
        <w:t xml:space="preserve">     </w:t>
      </w:r>
      <w:r w:rsidR="006E61D4" w:rsidRPr="00DC64B6">
        <w:rPr>
          <w:rFonts w:ascii="Times New Roman" w:hAnsi="Times New Roman" w:cs="Times New Roman"/>
          <w:sz w:val="28"/>
          <w:szCs w:val="28"/>
        </w:rPr>
        <w:t>б</w:t>
      </w:r>
      <w:r w:rsidRPr="00DC64B6">
        <w:rPr>
          <w:rFonts w:ascii="Times New Roman" w:hAnsi="Times New Roman" w:cs="Times New Roman"/>
          <w:sz w:val="28"/>
          <w:szCs w:val="28"/>
        </w:rPr>
        <w:t>)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CE2A2E" w:rsidRPr="00DC64B6">
        <w:rPr>
          <w:rFonts w:ascii="Times New Roman" w:hAnsi="Times New Roman" w:cs="Times New Roman"/>
          <w:sz w:val="28"/>
          <w:szCs w:val="28"/>
        </w:rPr>
        <w:t>;</w:t>
      </w:r>
    </w:p>
    <w:p w:rsidR="006E61D4" w:rsidRPr="00DC64B6" w:rsidRDefault="0005370A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B6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E61D4" w:rsidRPr="00DC64B6">
        <w:rPr>
          <w:rFonts w:ascii="Times New Roman" w:hAnsi="Times New Roman" w:cs="Times New Roman"/>
          <w:sz w:val="28"/>
          <w:szCs w:val="28"/>
        </w:rPr>
        <w:t>в) ограниченных в обороте в соответствии с законодательством РФ, приобретенных (предоставленных) для обеспечения обороны, безопасности и таможенных нужд.</w:t>
      </w:r>
    </w:p>
    <w:p w:rsidR="006E61D4" w:rsidRPr="00DC64B6" w:rsidRDefault="006E61D4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B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C64B6">
        <w:rPr>
          <w:rFonts w:ascii="Times New Roman" w:hAnsi="Times New Roman" w:cs="Times New Roman"/>
          <w:sz w:val="28"/>
          <w:szCs w:val="28"/>
        </w:rPr>
        <w:t>2.3 Налоговая ставка в размере 1,5% устанавливается в отношении прочих земельных участков.</w:t>
      </w:r>
    </w:p>
    <w:p w:rsidR="006E61D4" w:rsidRPr="00DC64B6" w:rsidRDefault="006E61D4" w:rsidP="00CD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1D4" w:rsidRPr="00DC64B6" w:rsidRDefault="006E61D4" w:rsidP="00CD5A57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4B6">
        <w:rPr>
          <w:rFonts w:ascii="Times New Roman" w:hAnsi="Times New Roman" w:cs="Times New Roman"/>
          <w:b/>
          <w:sz w:val="28"/>
          <w:szCs w:val="28"/>
        </w:rPr>
        <w:t xml:space="preserve">     3. Налоговые льготы.</w:t>
      </w:r>
    </w:p>
    <w:p w:rsidR="006E61D4" w:rsidRPr="00DC64B6" w:rsidRDefault="006E61D4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1D4" w:rsidRPr="00DC64B6" w:rsidRDefault="00F92ECB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B6">
        <w:rPr>
          <w:rFonts w:ascii="Times New Roman" w:hAnsi="Times New Roman" w:cs="Times New Roman"/>
          <w:sz w:val="28"/>
          <w:szCs w:val="28"/>
        </w:rPr>
        <w:t xml:space="preserve">       3.1</w:t>
      </w:r>
      <w:proofErr w:type="gramStart"/>
      <w:r w:rsidRPr="00DC64B6">
        <w:rPr>
          <w:rFonts w:ascii="Times New Roman" w:hAnsi="Times New Roman" w:cs="Times New Roman"/>
          <w:sz w:val="28"/>
          <w:szCs w:val="28"/>
        </w:rPr>
        <w:t xml:space="preserve"> </w:t>
      </w:r>
      <w:r w:rsidR="006E61D4" w:rsidRPr="00DC64B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E61D4" w:rsidRPr="00DC64B6">
        <w:rPr>
          <w:rFonts w:ascii="Times New Roman" w:hAnsi="Times New Roman" w:cs="Times New Roman"/>
          <w:sz w:val="28"/>
          <w:szCs w:val="28"/>
        </w:rPr>
        <w:t xml:space="preserve">свобождаются от налогообложения налогоплательщики, относящиеся к категориям,  установленным частью 1 ст.395 Налогового  кодекса Российской Федерации.  </w:t>
      </w:r>
    </w:p>
    <w:p w:rsidR="006E61D4" w:rsidRPr="00DC64B6" w:rsidRDefault="006E61D4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B6">
        <w:rPr>
          <w:rFonts w:ascii="Times New Roman" w:hAnsi="Times New Roman" w:cs="Times New Roman"/>
          <w:sz w:val="28"/>
          <w:szCs w:val="28"/>
        </w:rPr>
        <w:t xml:space="preserve">       3.2 Дополнительно  освобождаются от налогообложения следующие категории налогоплательщиков:</w:t>
      </w:r>
    </w:p>
    <w:p w:rsidR="00643D36" w:rsidRPr="00DC64B6" w:rsidRDefault="006E61D4" w:rsidP="00643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1406"/>
      <w:bookmarkStart w:id="1" w:name="dst1408"/>
      <w:bookmarkStart w:id="2" w:name="dst7307"/>
      <w:bookmarkStart w:id="3" w:name="dst11393"/>
      <w:bookmarkEnd w:id="0"/>
      <w:bookmarkEnd w:id="1"/>
      <w:bookmarkEnd w:id="2"/>
      <w:bookmarkEnd w:id="3"/>
      <w:r w:rsidRPr="00DC64B6">
        <w:rPr>
          <w:rFonts w:ascii="Times New Roman" w:hAnsi="Times New Roman" w:cs="Times New Roman"/>
          <w:sz w:val="28"/>
          <w:szCs w:val="28"/>
        </w:rPr>
        <w:t xml:space="preserve"> - органы местного самоуправления - в отношении земельных участков, предоставленных для обеспечения их деятельности; </w:t>
      </w:r>
    </w:p>
    <w:p w:rsidR="006E61D4" w:rsidRPr="00DC64B6" w:rsidRDefault="00643D36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некоммерческие организации</w:t>
      </w:r>
      <w:r w:rsidR="006E61D4" w:rsidRPr="00DC64B6">
        <w:rPr>
          <w:rFonts w:ascii="Times New Roman" w:hAnsi="Times New Roman" w:cs="Times New Roman"/>
          <w:sz w:val="28"/>
          <w:szCs w:val="28"/>
        </w:rPr>
        <w:t>, финансируемые из краевого бюджета, целью деятельности которых является реализация лесохозяйственных регламентов в лесничествах и лесопарках;</w:t>
      </w:r>
    </w:p>
    <w:p w:rsidR="006E61D4" w:rsidRPr="00DC64B6" w:rsidRDefault="006E61D4" w:rsidP="00CD5A57">
      <w:pPr>
        <w:pStyle w:val="ConsPlusNormal"/>
        <w:ind w:firstLine="709"/>
        <w:jc w:val="both"/>
      </w:pPr>
      <w:r w:rsidRPr="00DC64B6">
        <w:t xml:space="preserve">-  некоммерческие организации  здравоохранения, образования, спорта, культуры и социальной защиты - в отношении земельных участков,  используемых для обеспечения их деятельности; </w:t>
      </w:r>
    </w:p>
    <w:p w:rsidR="006E61D4" w:rsidRPr="00DC64B6" w:rsidRDefault="006E61D4" w:rsidP="00CD5A57">
      <w:pPr>
        <w:pStyle w:val="ConsPlusNormal"/>
        <w:ind w:firstLine="709"/>
        <w:jc w:val="both"/>
      </w:pPr>
      <w:r w:rsidRPr="00DC64B6">
        <w:t xml:space="preserve">- муниципальные казенные учреждения в отношении  земельных участков, предоставленных  для обеспечения их деятельности; </w:t>
      </w:r>
    </w:p>
    <w:p w:rsidR="006E61D4" w:rsidRPr="00DC64B6" w:rsidRDefault="006E61D4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B6">
        <w:rPr>
          <w:rFonts w:ascii="Times New Roman" w:hAnsi="Times New Roman" w:cs="Times New Roman"/>
          <w:sz w:val="28"/>
          <w:szCs w:val="28"/>
        </w:rPr>
        <w:t xml:space="preserve"> -  ветераны и инвалиды Великой Отечественной войны; </w:t>
      </w:r>
    </w:p>
    <w:p w:rsidR="006E61D4" w:rsidRPr="00DC64B6" w:rsidRDefault="006E61D4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B6">
        <w:rPr>
          <w:rFonts w:ascii="Times New Roman" w:hAnsi="Times New Roman" w:cs="Times New Roman"/>
          <w:sz w:val="28"/>
          <w:szCs w:val="28"/>
        </w:rPr>
        <w:t xml:space="preserve"> -   ветераны боевых     действий;</w:t>
      </w:r>
    </w:p>
    <w:p w:rsidR="006E61D4" w:rsidRPr="00DC64B6" w:rsidRDefault="006E61D4" w:rsidP="00CD5A57">
      <w:pPr>
        <w:pStyle w:val="ConsPlusNormal"/>
        <w:ind w:firstLine="709"/>
        <w:jc w:val="both"/>
      </w:pPr>
      <w:r w:rsidRPr="00DC64B6">
        <w:t xml:space="preserve"> -  пенсионеры 80 лет и старше.</w:t>
      </w:r>
    </w:p>
    <w:p w:rsidR="006E61D4" w:rsidRPr="00DC64B6" w:rsidRDefault="006E61D4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1D4" w:rsidRPr="00DC64B6" w:rsidRDefault="006E61D4" w:rsidP="00CD5A57">
      <w:pPr>
        <w:pStyle w:val="31"/>
        <w:tabs>
          <w:tab w:val="num" w:pos="900"/>
        </w:tabs>
        <w:ind w:left="0" w:firstLine="709"/>
        <w:jc w:val="both"/>
        <w:rPr>
          <w:b/>
          <w:bCs/>
          <w:sz w:val="28"/>
          <w:szCs w:val="28"/>
        </w:rPr>
      </w:pPr>
      <w:r w:rsidRPr="00DC64B6">
        <w:rPr>
          <w:b/>
          <w:bCs/>
          <w:sz w:val="28"/>
          <w:szCs w:val="28"/>
        </w:rPr>
        <w:t>4. Порядок и сроки уплаты налога и авансовых платежей по налогу.</w:t>
      </w:r>
    </w:p>
    <w:p w:rsidR="006E61D4" w:rsidRPr="00DC64B6" w:rsidRDefault="006E61D4" w:rsidP="00CD5A57">
      <w:pPr>
        <w:pStyle w:val="31"/>
        <w:ind w:left="0" w:firstLine="709"/>
        <w:jc w:val="both"/>
        <w:rPr>
          <w:b/>
          <w:bCs/>
          <w:sz w:val="28"/>
          <w:szCs w:val="28"/>
        </w:rPr>
      </w:pPr>
    </w:p>
    <w:p w:rsidR="0005370A" w:rsidRPr="00DC64B6" w:rsidRDefault="006E61D4" w:rsidP="0005370A">
      <w:pPr>
        <w:pStyle w:val="ConsPlusNormal"/>
        <w:ind w:firstLine="709"/>
        <w:jc w:val="both"/>
      </w:pPr>
      <w:r w:rsidRPr="00DC64B6">
        <w:t xml:space="preserve">4.1 Налог подлежит уплате налогоплательщиками-организациями </w:t>
      </w:r>
      <w:r w:rsidR="00643D36">
        <w:t>по истечении налогового периода, не позднее 10 февраля года, следующего за истекшим налоговым периодом.</w:t>
      </w:r>
    </w:p>
    <w:p w:rsidR="0005370A" w:rsidRPr="00DC64B6" w:rsidRDefault="006E61D4" w:rsidP="0005370A">
      <w:pPr>
        <w:pStyle w:val="ConsPlusNormal"/>
        <w:ind w:firstLine="709"/>
        <w:jc w:val="both"/>
      </w:pPr>
      <w:r w:rsidRPr="00DC64B6">
        <w:t xml:space="preserve">4.2 Указанные налогоплательщики уплачивают авансовые платежи по налогу не позднее последнего числа месяца, следующего за </w:t>
      </w:r>
      <w:r w:rsidR="00F92ECB" w:rsidRPr="00DC64B6">
        <w:t xml:space="preserve">истекшим </w:t>
      </w:r>
      <w:r w:rsidRPr="00DC64B6">
        <w:t xml:space="preserve">отчетным периодом. </w:t>
      </w:r>
    </w:p>
    <w:p w:rsidR="006E61D4" w:rsidRPr="00DC64B6" w:rsidRDefault="006E61D4" w:rsidP="00CD5A57">
      <w:pPr>
        <w:pStyle w:val="ConsPlusNormal"/>
        <w:ind w:firstLine="709"/>
        <w:jc w:val="both"/>
      </w:pPr>
      <w:r w:rsidRPr="00DC64B6">
        <w:t xml:space="preserve">4.3 Налог подлежит уплате налогоплательщиками - физическими лицами в срок не позднее 1 декабря года, следующего  за истекшим налоговым  периодом. </w:t>
      </w:r>
    </w:p>
    <w:p w:rsidR="006E61D4" w:rsidRPr="00DC64B6" w:rsidRDefault="006E61D4" w:rsidP="00CD5A57">
      <w:pPr>
        <w:pStyle w:val="ConsPlusNormal"/>
        <w:ind w:firstLine="709"/>
        <w:jc w:val="both"/>
      </w:pPr>
      <w:r w:rsidRPr="00DC64B6">
        <w:t>4.4 Налогоплательщики - физические лица, уплачивают налог на основании налогового уведомления, направленного налоговым органом.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6E61D4" w:rsidRDefault="006E61D4" w:rsidP="00CD5A57">
      <w:pPr>
        <w:pStyle w:val="ConsPlusNormal"/>
        <w:ind w:firstLine="709"/>
        <w:jc w:val="both"/>
      </w:pPr>
    </w:p>
    <w:p w:rsidR="003C5E0B" w:rsidRDefault="003C5E0B" w:rsidP="00CD5A57">
      <w:pPr>
        <w:pStyle w:val="ConsPlusNormal"/>
        <w:ind w:firstLine="709"/>
        <w:jc w:val="both"/>
      </w:pPr>
    </w:p>
    <w:p w:rsidR="003C5E0B" w:rsidRDefault="003C5E0B" w:rsidP="00CD5A57">
      <w:pPr>
        <w:pStyle w:val="ConsPlusNormal"/>
        <w:ind w:firstLine="709"/>
        <w:jc w:val="both"/>
      </w:pPr>
    </w:p>
    <w:p w:rsidR="003C5E0B" w:rsidRPr="00DC64B6" w:rsidRDefault="003C5E0B" w:rsidP="00CD5A57">
      <w:pPr>
        <w:pStyle w:val="ConsPlusNormal"/>
        <w:ind w:firstLine="709"/>
        <w:jc w:val="both"/>
      </w:pPr>
    </w:p>
    <w:p w:rsidR="003C5E0B" w:rsidRDefault="006E61D4" w:rsidP="00CD5A57">
      <w:pPr>
        <w:pStyle w:val="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64B6">
        <w:rPr>
          <w:rFonts w:ascii="Times New Roman" w:hAnsi="Times New Roman"/>
          <w:sz w:val="28"/>
          <w:szCs w:val="28"/>
        </w:rPr>
        <w:t xml:space="preserve">         </w:t>
      </w:r>
      <w:r w:rsidR="00DE5BC6">
        <w:rPr>
          <w:rFonts w:ascii="Times New Roman" w:hAnsi="Times New Roman"/>
          <w:sz w:val="28"/>
          <w:szCs w:val="28"/>
        </w:rPr>
        <w:t xml:space="preserve">       </w:t>
      </w:r>
    </w:p>
    <w:p w:rsidR="006E61D4" w:rsidRDefault="00DE5BC6" w:rsidP="00CD5A57">
      <w:pPr>
        <w:pStyle w:val="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Статья </w:t>
      </w:r>
      <w:r w:rsidR="00643D36">
        <w:rPr>
          <w:rFonts w:ascii="Times New Roman" w:hAnsi="Times New Roman"/>
          <w:sz w:val="28"/>
          <w:szCs w:val="28"/>
        </w:rPr>
        <w:t>5</w:t>
      </w:r>
      <w:r w:rsidR="006E61D4" w:rsidRPr="00DC64B6">
        <w:rPr>
          <w:rFonts w:ascii="Times New Roman" w:hAnsi="Times New Roman"/>
          <w:sz w:val="28"/>
          <w:szCs w:val="28"/>
        </w:rPr>
        <w:t>. Налог на имущество физических лиц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5E0B" w:rsidRPr="003C5E0B" w:rsidRDefault="003C5E0B" w:rsidP="003C5E0B"/>
    <w:p w:rsidR="00DE5BC6" w:rsidRPr="006124BB" w:rsidRDefault="003C5E0B" w:rsidP="003C5E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E5BC6" w:rsidRPr="006124BB" w:rsidRDefault="00DE5BC6" w:rsidP="00DE5BC6">
      <w:pPr>
        <w:rPr>
          <w:rFonts w:ascii="Times New Roman" w:hAnsi="Times New Roman" w:cs="Times New Roman"/>
          <w:sz w:val="28"/>
          <w:szCs w:val="28"/>
        </w:rPr>
      </w:pPr>
      <w:r w:rsidRPr="006124B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124BB">
        <w:rPr>
          <w:rFonts w:ascii="Times New Roman" w:hAnsi="Times New Roman" w:cs="Times New Roman"/>
          <w:sz w:val="28"/>
          <w:szCs w:val="28"/>
        </w:rPr>
        <w:t xml:space="preserve"> Земельный налог устанавливается в соответствии с главой 31 Налогового Кодекса Российской Федерации и обязателен к уплате на территории Новониколаевского сельсовета Иланского района Красноярского края. </w:t>
      </w:r>
    </w:p>
    <w:p w:rsidR="006E61D4" w:rsidRPr="00DC64B6" w:rsidRDefault="006E61D4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1D4" w:rsidRPr="00DC64B6" w:rsidRDefault="00DE5BC6" w:rsidP="003C5E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E61D4" w:rsidRPr="00DC64B6">
        <w:rPr>
          <w:rFonts w:ascii="Times New Roman" w:hAnsi="Times New Roman" w:cs="Times New Roman"/>
          <w:b/>
          <w:sz w:val="28"/>
          <w:szCs w:val="28"/>
        </w:rPr>
        <w:t>. Ставки налога:</w:t>
      </w:r>
    </w:p>
    <w:p w:rsidR="006E61D4" w:rsidRPr="00DC64B6" w:rsidRDefault="006E61D4" w:rsidP="00CD5A57">
      <w:pPr>
        <w:pStyle w:val="a9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DC64B6">
        <w:rPr>
          <w:b/>
          <w:sz w:val="28"/>
          <w:szCs w:val="28"/>
        </w:rPr>
        <w:t xml:space="preserve">     </w:t>
      </w:r>
      <w:r w:rsidRPr="00DC64B6">
        <w:rPr>
          <w:bCs/>
          <w:sz w:val="28"/>
          <w:szCs w:val="28"/>
        </w:rPr>
        <w:t>Налоговые ставки устанавливаются в зависимости от  кадастровой стоимости объекта налогообложения</w:t>
      </w:r>
      <w:r w:rsidRPr="00DC64B6">
        <w:rPr>
          <w:color w:val="202020"/>
          <w:sz w:val="28"/>
          <w:szCs w:val="28"/>
        </w:rPr>
        <w:t xml:space="preserve">  в размере:</w:t>
      </w:r>
    </w:p>
    <w:p w:rsidR="006E61D4" w:rsidRPr="00DC64B6" w:rsidRDefault="006E61D4" w:rsidP="00CD5A5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4"/>
        <w:gridCol w:w="2693"/>
      </w:tblGrid>
      <w:tr w:rsidR="006E61D4" w:rsidRPr="00DC64B6" w:rsidTr="0029394E">
        <w:tc>
          <w:tcPr>
            <w:tcW w:w="7054" w:type="dxa"/>
          </w:tcPr>
          <w:p w:rsidR="006E61D4" w:rsidRPr="00DC64B6" w:rsidRDefault="006E61D4" w:rsidP="00CD5A5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4B6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2693" w:type="dxa"/>
          </w:tcPr>
          <w:p w:rsidR="006E61D4" w:rsidRPr="00DC64B6" w:rsidRDefault="006E61D4" w:rsidP="00CD5A5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4B6">
              <w:rPr>
                <w:rFonts w:ascii="Times New Roman" w:hAnsi="Times New Roman" w:cs="Times New Roman"/>
                <w:sz w:val="28"/>
                <w:szCs w:val="28"/>
              </w:rPr>
              <w:t>Налоговая ставка (в процентах)</w:t>
            </w:r>
          </w:p>
        </w:tc>
      </w:tr>
      <w:tr w:rsidR="006E61D4" w:rsidRPr="00DC64B6" w:rsidTr="005D3950">
        <w:trPr>
          <w:trHeight w:val="630"/>
        </w:trPr>
        <w:tc>
          <w:tcPr>
            <w:tcW w:w="7054" w:type="dxa"/>
          </w:tcPr>
          <w:p w:rsidR="005D3950" w:rsidRPr="00DC64B6" w:rsidRDefault="005D3950" w:rsidP="00CD5A5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1D4" w:rsidRPr="00DC64B6" w:rsidRDefault="00CD5A57" w:rsidP="00CD5A5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4B6">
              <w:rPr>
                <w:rFonts w:ascii="Times New Roman" w:hAnsi="Times New Roman" w:cs="Times New Roman"/>
                <w:sz w:val="28"/>
                <w:szCs w:val="28"/>
              </w:rPr>
              <w:t>- жилые дома, части жилых домов, к</w:t>
            </w:r>
            <w:r w:rsidR="005D3950" w:rsidRPr="00DC64B6">
              <w:rPr>
                <w:rFonts w:ascii="Times New Roman" w:hAnsi="Times New Roman" w:cs="Times New Roman"/>
                <w:sz w:val="28"/>
                <w:szCs w:val="28"/>
              </w:rPr>
              <w:t>вартиры, части квартир, комнаты;</w:t>
            </w:r>
          </w:p>
        </w:tc>
        <w:tc>
          <w:tcPr>
            <w:tcW w:w="2693" w:type="dxa"/>
          </w:tcPr>
          <w:p w:rsidR="005D3950" w:rsidRPr="00DC64B6" w:rsidRDefault="005D3950" w:rsidP="005D3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1D4" w:rsidRPr="00DC64B6" w:rsidRDefault="006E61D4" w:rsidP="005D3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B6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  <w:p w:rsidR="005D3950" w:rsidRPr="00DC64B6" w:rsidRDefault="005D3950" w:rsidP="005D3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950" w:rsidRPr="00DC64B6" w:rsidTr="005D3950">
        <w:trPr>
          <w:trHeight w:val="798"/>
        </w:trPr>
        <w:tc>
          <w:tcPr>
            <w:tcW w:w="7054" w:type="dxa"/>
          </w:tcPr>
          <w:p w:rsidR="005D3950" w:rsidRPr="00DC64B6" w:rsidRDefault="005D3950" w:rsidP="00CD5A5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4B6">
              <w:rPr>
                <w:rFonts w:ascii="Times New Roman" w:hAnsi="Times New Roman" w:cs="Times New Roman"/>
                <w:sz w:val="28"/>
                <w:szCs w:val="28"/>
              </w:rPr>
              <w:t>- объекты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2693" w:type="dxa"/>
          </w:tcPr>
          <w:p w:rsidR="005D3950" w:rsidRPr="00DC64B6" w:rsidRDefault="005D3950" w:rsidP="005D3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B6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  <w:p w:rsidR="005D3950" w:rsidRPr="00DC64B6" w:rsidRDefault="005D3950" w:rsidP="005D3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950" w:rsidRPr="00DC64B6" w:rsidRDefault="005D3950" w:rsidP="005D3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950" w:rsidRPr="00DC64B6" w:rsidTr="005D3950">
        <w:trPr>
          <w:trHeight w:val="585"/>
        </w:trPr>
        <w:tc>
          <w:tcPr>
            <w:tcW w:w="7054" w:type="dxa"/>
          </w:tcPr>
          <w:p w:rsidR="005D3950" w:rsidRPr="00DC64B6" w:rsidRDefault="005D3950" w:rsidP="005D39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4B6">
              <w:rPr>
                <w:rFonts w:ascii="Times New Roman" w:hAnsi="Times New Roman" w:cs="Times New Roman"/>
                <w:sz w:val="28"/>
                <w:szCs w:val="28"/>
              </w:rPr>
              <w:t>- единый недвижимый комплекс, в состав которого входит хотя бы один жилой дом;</w:t>
            </w:r>
          </w:p>
        </w:tc>
        <w:tc>
          <w:tcPr>
            <w:tcW w:w="2693" w:type="dxa"/>
          </w:tcPr>
          <w:p w:rsidR="005D3950" w:rsidRPr="00DC64B6" w:rsidRDefault="005D3950" w:rsidP="005D3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950" w:rsidRPr="00DC64B6" w:rsidRDefault="005D3950" w:rsidP="005D3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B6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5D3950" w:rsidRPr="00DC64B6" w:rsidTr="005D3950">
        <w:trPr>
          <w:trHeight w:val="888"/>
        </w:trPr>
        <w:tc>
          <w:tcPr>
            <w:tcW w:w="7054" w:type="dxa"/>
          </w:tcPr>
          <w:p w:rsidR="005D3950" w:rsidRPr="00DC64B6" w:rsidRDefault="005D3950" w:rsidP="00CD5A5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64B6">
              <w:rPr>
                <w:rFonts w:ascii="Times New Roman" w:hAnsi="Times New Roman" w:cs="Times New Roman"/>
                <w:sz w:val="28"/>
                <w:szCs w:val="28"/>
              </w:rPr>
              <w:t xml:space="preserve">- гараж и </w:t>
            </w:r>
            <w:proofErr w:type="spellStart"/>
            <w:r w:rsidRPr="00DC64B6">
              <w:rPr>
                <w:rFonts w:ascii="Times New Roman" w:hAnsi="Times New Roman" w:cs="Times New Roman"/>
                <w:sz w:val="28"/>
                <w:szCs w:val="28"/>
              </w:rPr>
              <w:t>машино-место</w:t>
            </w:r>
            <w:proofErr w:type="spellEnd"/>
            <w:r w:rsidRPr="00DC64B6">
              <w:rPr>
                <w:rFonts w:ascii="Times New Roman" w:hAnsi="Times New Roman" w:cs="Times New Roman"/>
                <w:sz w:val="28"/>
                <w:szCs w:val="28"/>
              </w:rPr>
              <w:t>, в том числе расположенные в объектах налогообложения, указанных в пп.2 п.2 ст. 406 Налогового кодекса Российской Федерации</w:t>
            </w:r>
            <w:proofErr w:type="gramEnd"/>
          </w:p>
        </w:tc>
        <w:tc>
          <w:tcPr>
            <w:tcW w:w="2693" w:type="dxa"/>
          </w:tcPr>
          <w:p w:rsidR="005D3950" w:rsidRPr="00DC64B6" w:rsidRDefault="005D3950" w:rsidP="005D3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950" w:rsidRPr="00DC64B6" w:rsidRDefault="005D3950" w:rsidP="005D3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950" w:rsidRPr="00DC64B6" w:rsidRDefault="005D3950" w:rsidP="005D3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B6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5D3950" w:rsidRPr="00DC64B6" w:rsidTr="0029394E">
        <w:trPr>
          <w:trHeight w:val="1305"/>
        </w:trPr>
        <w:tc>
          <w:tcPr>
            <w:tcW w:w="7054" w:type="dxa"/>
          </w:tcPr>
          <w:p w:rsidR="005D3950" w:rsidRPr="00DC64B6" w:rsidRDefault="005D3950" w:rsidP="005D39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4B6">
              <w:rPr>
                <w:rFonts w:ascii="Times New Roman" w:hAnsi="Times New Roman" w:cs="Times New Roman"/>
                <w:sz w:val="28"/>
                <w:szCs w:val="28"/>
              </w:rPr>
              <w:t>- 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693" w:type="dxa"/>
          </w:tcPr>
          <w:p w:rsidR="005D3950" w:rsidRPr="00DC64B6" w:rsidRDefault="005D3950" w:rsidP="005D3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B6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6E61D4" w:rsidRPr="00DC64B6" w:rsidTr="0029394E">
        <w:tc>
          <w:tcPr>
            <w:tcW w:w="7054" w:type="dxa"/>
          </w:tcPr>
          <w:p w:rsidR="006E61D4" w:rsidRPr="00DC64B6" w:rsidRDefault="006E61D4" w:rsidP="00CD5A5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4B6">
              <w:rPr>
                <w:rFonts w:ascii="Times New Roman" w:hAnsi="Times New Roman" w:cs="Times New Roman"/>
                <w:sz w:val="28"/>
                <w:szCs w:val="28"/>
              </w:rPr>
              <w:t xml:space="preserve">- объекты налогообложения, кадастровая стоимость каждого из которых превышает 300 </w:t>
            </w:r>
            <w:proofErr w:type="spellStart"/>
            <w:proofErr w:type="gramStart"/>
            <w:r w:rsidRPr="00DC64B6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spellEnd"/>
            <w:proofErr w:type="gramEnd"/>
            <w:r w:rsidRPr="00DC64B6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2693" w:type="dxa"/>
          </w:tcPr>
          <w:p w:rsidR="006E61D4" w:rsidRPr="00DC64B6" w:rsidRDefault="005D3950" w:rsidP="005D395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C64B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E61D4" w:rsidRPr="00DC64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61D4" w:rsidRPr="00DC64B6" w:rsidTr="0029394E">
        <w:tc>
          <w:tcPr>
            <w:tcW w:w="7054" w:type="dxa"/>
          </w:tcPr>
          <w:p w:rsidR="006E61D4" w:rsidRPr="00DC64B6" w:rsidRDefault="006E61D4" w:rsidP="00CD5A5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4B6">
              <w:rPr>
                <w:rFonts w:ascii="Times New Roman" w:hAnsi="Times New Roman" w:cs="Times New Roman"/>
                <w:sz w:val="28"/>
                <w:szCs w:val="28"/>
              </w:rPr>
              <w:t>- прочие объекты налогообложения</w:t>
            </w:r>
          </w:p>
        </w:tc>
        <w:tc>
          <w:tcPr>
            <w:tcW w:w="2693" w:type="dxa"/>
          </w:tcPr>
          <w:p w:rsidR="006E61D4" w:rsidRPr="00DC64B6" w:rsidRDefault="005D3950" w:rsidP="005D395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C64B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E61D4" w:rsidRPr="00DC64B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6E61D4" w:rsidRPr="00DC64B6" w:rsidRDefault="006E61D4" w:rsidP="00CD5A57">
      <w:pPr>
        <w:tabs>
          <w:tab w:val="left" w:pos="-6804"/>
          <w:tab w:val="left" w:pos="-6663"/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61D4" w:rsidRPr="00DC64B6" w:rsidRDefault="006E61D4" w:rsidP="00CD5A57">
      <w:pPr>
        <w:tabs>
          <w:tab w:val="left" w:pos="-6804"/>
          <w:tab w:val="left" w:pos="-6663"/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61D4" w:rsidRPr="00DE5BC6" w:rsidRDefault="00DE5BC6" w:rsidP="00DE5BC6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6E61D4" w:rsidRPr="00DE5BC6">
        <w:rPr>
          <w:rFonts w:ascii="Times New Roman" w:hAnsi="Times New Roman" w:cs="Times New Roman"/>
          <w:b/>
          <w:bCs/>
          <w:sz w:val="28"/>
          <w:szCs w:val="28"/>
        </w:rPr>
        <w:t xml:space="preserve">Льготы по </w:t>
      </w:r>
      <w:r w:rsidR="005D3950" w:rsidRPr="00DE5BC6">
        <w:rPr>
          <w:rFonts w:ascii="Times New Roman" w:hAnsi="Times New Roman" w:cs="Times New Roman"/>
          <w:b/>
          <w:bCs/>
          <w:sz w:val="28"/>
          <w:szCs w:val="28"/>
        </w:rPr>
        <w:t>налогу</w:t>
      </w:r>
      <w:r w:rsidR="006E61D4" w:rsidRPr="00DE5BC6">
        <w:rPr>
          <w:rFonts w:ascii="Times New Roman" w:hAnsi="Times New Roman" w:cs="Times New Roman"/>
          <w:b/>
          <w:bCs/>
          <w:sz w:val="28"/>
          <w:szCs w:val="28"/>
        </w:rPr>
        <w:t xml:space="preserve"> на имущество физических лиц</w:t>
      </w:r>
      <w:r w:rsidR="006E61D4" w:rsidRPr="00DE5B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1D4" w:rsidRPr="00DC64B6" w:rsidRDefault="006E61D4" w:rsidP="006C0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1D4" w:rsidRPr="00DC64B6" w:rsidRDefault="00DE5BC6" w:rsidP="00CD5A5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C01AA" w:rsidRPr="00DC64B6">
        <w:rPr>
          <w:rFonts w:ascii="Times New Roman" w:hAnsi="Times New Roman" w:cs="Times New Roman"/>
          <w:sz w:val="28"/>
          <w:szCs w:val="28"/>
        </w:rPr>
        <w:t>.1</w:t>
      </w:r>
      <w:r w:rsidR="006E61D4" w:rsidRPr="00DC64B6">
        <w:rPr>
          <w:rFonts w:ascii="Times New Roman" w:hAnsi="Times New Roman" w:cs="Times New Roman"/>
          <w:sz w:val="28"/>
          <w:szCs w:val="28"/>
        </w:rPr>
        <w:t xml:space="preserve">  Дополнительные категории налогоплательщиков, которые имею право на налоговую льготу: </w:t>
      </w:r>
    </w:p>
    <w:p w:rsidR="006E61D4" w:rsidRPr="00DC64B6" w:rsidRDefault="006E61D4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B6">
        <w:rPr>
          <w:rFonts w:ascii="Times New Roman" w:hAnsi="Times New Roman" w:cs="Times New Roman"/>
          <w:sz w:val="28"/>
          <w:szCs w:val="28"/>
        </w:rPr>
        <w:t>- Герои Социалистического труда, а также лица награжденные орденами Трудовой славы, «За службу Родине в вооруженных силах СССР»</w:t>
      </w:r>
    </w:p>
    <w:p w:rsidR="006E61D4" w:rsidRPr="00DC64B6" w:rsidRDefault="006E61D4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B6">
        <w:rPr>
          <w:rFonts w:ascii="Times New Roman" w:hAnsi="Times New Roman" w:cs="Times New Roman"/>
          <w:sz w:val="28"/>
          <w:szCs w:val="28"/>
        </w:rPr>
        <w:t xml:space="preserve">- сироты, оставшиеся без родителей, до достижения ими восемнадцатилетнего возраста; </w:t>
      </w:r>
    </w:p>
    <w:p w:rsidR="006E61D4" w:rsidRPr="00DC64B6" w:rsidRDefault="006E61D4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B6">
        <w:rPr>
          <w:rFonts w:ascii="Times New Roman" w:hAnsi="Times New Roman" w:cs="Times New Roman"/>
          <w:sz w:val="28"/>
          <w:szCs w:val="28"/>
        </w:rPr>
        <w:t>- дети, находящиеся под опекой;</w:t>
      </w:r>
    </w:p>
    <w:p w:rsidR="006E61D4" w:rsidRPr="00DC64B6" w:rsidRDefault="006E61D4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B6">
        <w:rPr>
          <w:rFonts w:ascii="Times New Roman" w:hAnsi="Times New Roman" w:cs="Times New Roman"/>
          <w:sz w:val="28"/>
          <w:szCs w:val="28"/>
        </w:rPr>
        <w:t xml:space="preserve">- родители, усыновители, опекуны, воспитывающие детей-инвалидов, если ребенок не находился на полном государственном обеспечении; </w:t>
      </w:r>
    </w:p>
    <w:p w:rsidR="006E61D4" w:rsidRPr="00DC64B6" w:rsidRDefault="006E61D4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B6">
        <w:rPr>
          <w:rFonts w:ascii="Times New Roman" w:hAnsi="Times New Roman" w:cs="Times New Roman"/>
          <w:sz w:val="28"/>
          <w:szCs w:val="28"/>
        </w:rPr>
        <w:t>- многодетные семьи (семьи, имеющие трех и более детей, не достигших восемнадцатилетнего возраста)</w:t>
      </w:r>
    </w:p>
    <w:p w:rsidR="006E61D4" w:rsidRPr="00DC64B6" w:rsidRDefault="00DE5BC6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01AA" w:rsidRPr="00DC64B6">
        <w:rPr>
          <w:rFonts w:ascii="Times New Roman" w:hAnsi="Times New Roman" w:cs="Times New Roman"/>
          <w:sz w:val="28"/>
          <w:szCs w:val="28"/>
        </w:rPr>
        <w:t>.2</w:t>
      </w:r>
      <w:r w:rsidR="006E61D4" w:rsidRPr="00DC64B6">
        <w:rPr>
          <w:rFonts w:ascii="Times New Roman" w:hAnsi="Times New Roman" w:cs="Times New Roman"/>
          <w:sz w:val="28"/>
          <w:szCs w:val="28"/>
        </w:rPr>
        <w:t xml:space="preserve">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6E61D4" w:rsidRPr="00DC64B6" w:rsidRDefault="00DE5BC6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01AA" w:rsidRPr="00DC64B6">
        <w:rPr>
          <w:rFonts w:ascii="Times New Roman" w:hAnsi="Times New Roman" w:cs="Times New Roman"/>
          <w:sz w:val="28"/>
          <w:szCs w:val="28"/>
        </w:rPr>
        <w:t>.3</w:t>
      </w:r>
      <w:proofErr w:type="gramStart"/>
      <w:r w:rsidR="006E61D4" w:rsidRPr="00DC64B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6E61D4" w:rsidRPr="00DC64B6">
        <w:rPr>
          <w:rFonts w:ascii="Times New Roman" w:hAnsi="Times New Roman" w:cs="Times New Roman"/>
          <w:sz w:val="28"/>
          <w:szCs w:val="28"/>
        </w:rPr>
        <w:t>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6E61D4" w:rsidRPr="00DC64B6" w:rsidRDefault="00DE5BC6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01AA" w:rsidRPr="00DC64B6">
        <w:rPr>
          <w:rFonts w:ascii="Times New Roman" w:hAnsi="Times New Roman" w:cs="Times New Roman"/>
          <w:sz w:val="28"/>
          <w:szCs w:val="28"/>
        </w:rPr>
        <w:t>.4</w:t>
      </w:r>
      <w:r w:rsidR="006E61D4" w:rsidRPr="00DC64B6">
        <w:rPr>
          <w:rFonts w:ascii="Times New Roman" w:hAnsi="Times New Roman" w:cs="Times New Roman"/>
          <w:sz w:val="28"/>
          <w:szCs w:val="28"/>
        </w:rPr>
        <w:t xml:space="preserve"> Налоговая льгота предоставляется в отношении следующих видов объектов налогообложения:</w:t>
      </w:r>
    </w:p>
    <w:p w:rsidR="006E61D4" w:rsidRPr="00DC64B6" w:rsidRDefault="006E61D4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B6">
        <w:rPr>
          <w:rFonts w:ascii="Times New Roman" w:hAnsi="Times New Roman" w:cs="Times New Roman"/>
          <w:sz w:val="28"/>
          <w:szCs w:val="28"/>
        </w:rPr>
        <w:t>-квартира, часть квартиры или комната;</w:t>
      </w:r>
    </w:p>
    <w:p w:rsidR="006E61D4" w:rsidRPr="00DC64B6" w:rsidRDefault="006E61D4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B6">
        <w:rPr>
          <w:rFonts w:ascii="Times New Roman" w:hAnsi="Times New Roman" w:cs="Times New Roman"/>
          <w:sz w:val="28"/>
          <w:szCs w:val="28"/>
        </w:rPr>
        <w:t xml:space="preserve">-жилой дом или часть жилого дома; </w:t>
      </w:r>
    </w:p>
    <w:p w:rsidR="006E61D4" w:rsidRDefault="006E61D4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B6">
        <w:rPr>
          <w:rFonts w:ascii="Times New Roman" w:hAnsi="Times New Roman" w:cs="Times New Roman"/>
          <w:sz w:val="28"/>
          <w:szCs w:val="28"/>
        </w:rPr>
        <w:t xml:space="preserve">- гараж или </w:t>
      </w:r>
      <w:proofErr w:type="spellStart"/>
      <w:r w:rsidRPr="00DC64B6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Pr="00DC64B6">
        <w:rPr>
          <w:rFonts w:ascii="Times New Roman" w:hAnsi="Times New Roman" w:cs="Times New Roman"/>
          <w:sz w:val="28"/>
          <w:szCs w:val="28"/>
        </w:rPr>
        <w:t>;</w:t>
      </w:r>
      <w:r w:rsidR="00DE3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1FE" w:rsidRPr="00DC64B6" w:rsidRDefault="00DE31FE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479" w:rsidRPr="00DC64B6" w:rsidRDefault="00613479" w:rsidP="00CD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3479" w:rsidRPr="00DC64B6" w:rsidSect="00CD5A57">
      <w:footerReference w:type="default" r:id="rId9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C8F" w:rsidRDefault="00805C8F" w:rsidP="00E13F6B">
      <w:pPr>
        <w:spacing w:after="0" w:line="240" w:lineRule="auto"/>
      </w:pPr>
      <w:r>
        <w:separator/>
      </w:r>
    </w:p>
  </w:endnote>
  <w:endnote w:type="continuationSeparator" w:id="0">
    <w:p w:rsidR="00805C8F" w:rsidRDefault="00805C8F" w:rsidP="00E1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1047"/>
      <w:docPartObj>
        <w:docPartGallery w:val="Page Numbers (Bottom of Page)"/>
        <w:docPartUnique/>
      </w:docPartObj>
    </w:sdtPr>
    <w:sdtContent>
      <w:p w:rsidR="00E13F6B" w:rsidRDefault="00E13F6B">
        <w:pPr>
          <w:pStyle w:val="ac"/>
          <w:jc w:val="right"/>
        </w:pPr>
        <w:fldSimple w:instr=" PAGE   \* MERGEFORMAT ">
          <w:r w:rsidR="00076B28">
            <w:rPr>
              <w:noProof/>
            </w:rPr>
            <w:t>6</w:t>
          </w:r>
        </w:fldSimple>
      </w:p>
    </w:sdtContent>
  </w:sdt>
  <w:p w:rsidR="00E13F6B" w:rsidRDefault="00E13F6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C8F" w:rsidRDefault="00805C8F" w:rsidP="00E13F6B">
      <w:pPr>
        <w:spacing w:after="0" w:line="240" w:lineRule="auto"/>
      </w:pPr>
      <w:r>
        <w:separator/>
      </w:r>
    </w:p>
  </w:footnote>
  <w:footnote w:type="continuationSeparator" w:id="0">
    <w:p w:rsidR="00805C8F" w:rsidRDefault="00805C8F" w:rsidP="00E13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054"/>
    <w:multiLevelType w:val="hybridMultilevel"/>
    <w:tmpl w:val="A9CEE2EE"/>
    <w:lvl w:ilvl="0" w:tplc="1064194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797AE8"/>
    <w:multiLevelType w:val="hybridMultilevel"/>
    <w:tmpl w:val="5A8C0348"/>
    <w:lvl w:ilvl="0" w:tplc="B04854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786F0676"/>
    <w:multiLevelType w:val="hybridMultilevel"/>
    <w:tmpl w:val="3F0C1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3479"/>
    <w:rsid w:val="000307C9"/>
    <w:rsid w:val="0005370A"/>
    <w:rsid w:val="00055114"/>
    <w:rsid w:val="00060426"/>
    <w:rsid w:val="00076B28"/>
    <w:rsid w:val="00095DDA"/>
    <w:rsid w:val="000E629E"/>
    <w:rsid w:val="000E6779"/>
    <w:rsid w:val="001742B3"/>
    <w:rsid w:val="001A02BB"/>
    <w:rsid w:val="0020724B"/>
    <w:rsid w:val="00254162"/>
    <w:rsid w:val="002B310F"/>
    <w:rsid w:val="002C2BFE"/>
    <w:rsid w:val="0030439D"/>
    <w:rsid w:val="003726E3"/>
    <w:rsid w:val="00391B28"/>
    <w:rsid w:val="0039640A"/>
    <w:rsid w:val="003A11E9"/>
    <w:rsid w:val="003C5E0B"/>
    <w:rsid w:val="003D1149"/>
    <w:rsid w:val="003E313A"/>
    <w:rsid w:val="004213DF"/>
    <w:rsid w:val="00490946"/>
    <w:rsid w:val="004C5ADE"/>
    <w:rsid w:val="004C694F"/>
    <w:rsid w:val="004D7BEA"/>
    <w:rsid w:val="004F2361"/>
    <w:rsid w:val="004F348F"/>
    <w:rsid w:val="005110B3"/>
    <w:rsid w:val="00567310"/>
    <w:rsid w:val="00590740"/>
    <w:rsid w:val="005938A1"/>
    <w:rsid w:val="005A60D8"/>
    <w:rsid w:val="005D3950"/>
    <w:rsid w:val="005E100C"/>
    <w:rsid w:val="006043B9"/>
    <w:rsid w:val="00613479"/>
    <w:rsid w:val="00630069"/>
    <w:rsid w:val="00643D36"/>
    <w:rsid w:val="00657770"/>
    <w:rsid w:val="006706C2"/>
    <w:rsid w:val="006735A1"/>
    <w:rsid w:val="006A45B4"/>
    <w:rsid w:val="006C01AA"/>
    <w:rsid w:val="006C71F8"/>
    <w:rsid w:val="006E61D4"/>
    <w:rsid w:val="00703A17"/>
    <w:rsid w:val="00716B29"/>
    <w:rsid w:val="00725FBF"/>
    <w:rsid w:val="007333FC"/>
    <w:rsid w:val="007518A9"/>
    <w:rsid w:val="00792A47"/>
    <w:rsid w:val="007D71F5"/>
    <w:rsid w:val="00805C8F"/>
    <w:rsid w:val="00822FF2"/>
    <w:rsid w:val="00851C40"/>
    <w:rsid w:val="008B17EE"/>
    <w:rsid w:val="008F6649"/>
    <w:rsid w:val="009060B1"/>
    <w:rsid w:val="00920446"/>
    <w:rsid w:val="0097138B"/>
    <w:rsid w:val="00977E06"/>
    <w:rsid w:val="0098231B"/>
    <w:rsid w:val="00992BF2"/>
    <w:rsid w:val="009B0D73"/>
    <w:rsid w:val="009B1B3A"/>
    <w:rsid w:val="009F45BF"/>
    <w:rsid w:val="00A3150F"/>
    <w:rsid w:val="00AB7471"/>
    <w:rsid w:val="00B23F4A"/>
    <w:rsid w:val="00B7482F"/>
    <w:rsid w:val="00B953B3"/>
    <w:rsid w:val="00C23A5D"/>
    <w:rsid w:val="00C263DE"/>
    <w:rsid w:val="00C55350"/>
    <w:rsid w:val="00C948C6"/>
    <w:rsid w:val="00CD5A57"/>
    <w:rsid w:val="00CE2A2E"/>
    <w:rsid w:val="00D04B8A"/>
    <w:rsid w:val="00D07EF6"/>
    <w:rsid w:val="00D42AAB"/>
    <w:rsid w:val="00D54849"/>
    <w:rsid w:val="00D63D32"/>
    <w:rsid w:val="00DA2EEA"/>
    <w:rsid w:val="00DC64B6"/>
    <w:rsid w:val="00DE31FE"/>
    <w:rsid w:val="00DE5BC6"/>
    <w:rsid w:val="00E13F6B"/>
    <w:rsid w:val="00E44E75"/>
    <w:rsid w:val="00EC5642"/>
    <w:rsid w:val="00EF7FC2"/>
    <w:rsid w:val="00F139CD"/>
    <w:rsid w:val="00F41A1C"/>
    <w:rsid w:val="00F636DC"/>
    <w:rsid w:val="00F70DFB"/>
    <w:rsid w:val="00F723C1"/>
    <w:rsid w:val="00F92ECB"/>
    <w:rsid w:val="00F9631F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EA"/>
  </w:style>
  <w:style w:type="paragraph" w:styleId="1">
    <w:name w:val="heading 1"/>
    <w:basedOn w:val="a"/>
    <w:next w:val="a"/>
    <w:link w:val="10"/>
    <w:qFormat/>
    <w:rsid w:val="006E61D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6E61D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479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7333FC"/>
    <w:pPr>
      <w:ind w:left="720"/>
      <w:contextualSpacing/>
    </w:pPr>
  </w:style>
  <w:style w:type="table" w:styleId="a5">
    <w:name w:val="Table Grid"/>
    <w:basedOn w:val="a1"/>
    <w:uiPriority w:val="59"/>
    <w:rsid w:val="007518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E61D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6E61D4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Indent 3"/>
    <w:basedOn w:val="a"/>
    <w:link w:val="32"/>
    <w:rsid w:val="006E61D4"/>
    <w:pPr>
      <w:spacing w:after="0" w:line="240" w:lineRule="auto"/>
      <w:ind w:left="-567" w:firstLine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E61D4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Title"/>
    <w:basedOn w:val="a"/>
    <w:link w:val="a7"/>
    <w:qFormat/>
    <w:rsid w:val="006E61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6E61D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6E61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rsid w:val="006E61D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6E61D4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rsid w:val="006E61D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6E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E13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13F6B"/>
  </w:style>
  <w:style w:type="paragraph" w:styleId="ac">
    <w:name w:val="footer"/>
    <w:basedOn w:val="a"/>
    <w:link w:val="ad"/>
    <w:uiPriority w:val="99"/>
    <w:unhideWhenUsed/>
    <w:rsid w:val="00E13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13F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5256/30e5cbced16d0e83475807de43fb8a7418fe752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37924-3ED9-4909-9570-DB1B8B43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6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user</cp:lastModifiedBy>
  <cp:revision>42</cp:revision>
  <cp:lastPrinted>2019-11-18T09:13:00Z</cp:lastPrinted>
  <dcterms:created xsi:type="dcterms:W3CDTF">2019-08-19T05:59:00Z</dcterms:created>
  <dcterms:modified xsi:type="dcterms:W3CDTF">2019-12-02T05:29:00Z</dcterms:modified>
</cp:coreProperties>
</file>