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 xml:space="preserve">АДМИНИСТРАЦИЯ </w:t>
      </w:r>
      <w:r w:rsidR="008713FC">
        <w:rPr>
          <w:bCs/>
          <w:color w:val="000000"/>
          <w:sz w:val="27"/>
          <w:szCs w:val="27"/>
        </w:rPr>
        <w:t>НОВОНИКОЛАЕВСКОГО</w:t>
      </w:r>
      <w:r w:rsidRPr="006F3CE0">
        <w:rPr>
          <w:bCs/>
          <w:color w:val="000000"/>
          <w:sz w:val="27"/>
          <w:szCs w:val="27"/>
        </w:rPr>
        <w:t xml:space="preserve"> СЕЛЬСОВЕТА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ИЛАНСКОГО РАЙОНА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КРАСНОЯРСКОГО КРАЯ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b/>
          <w:color w:val="000000"/>
          <w:sz w:val="27"/>
          <w:szCs w:val="27"/>
        </w:rPr>
      </w:pPr>
      <w:r w:rsidRPr="006F3CE0">
        <w:rPr>
          <w:b/>
          <w:bCs/>
          <w:color w:val="000000"/>
          <w:sz w:val="27"/>
          <w:szCs w:val="27"/>
        </w:rPr>
        <w:t>ПОСТАНОВЛЕНИЕ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FB7507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14</w:t>
      </w:r>
      <w:r w:rsidR="00932018" w:rsidRPr="006F3CE0">
        <w:rPr>
          <w:bCs/>
          <w:color w:val="000000"/>
          <w:sz w:val="27"/>
          <w:szCs w:val="27"/>
        </w:rPr>
        <w:t>.12.2021г.                   </w:t>
      </w:r>
      <w:r w:rsidR="00F7096E">
        <w:rPr>
          <w:bCs/>
          <w:color w:val="000000"/>
          <w:sz w:val="27"/>
          <w:szCs w:val="27"/>
        </w:rPr>
        <w:t>с</w:t>
      </w:r>
      <w:r w:rsidR="00932018" w:rsidRPr="006F3CE0">
        <w:rPr>
          <w:bCs/>
          <w:color w:val="000000"/>
          <w:sz w:val="27"/>
          <w:szCs w:val="27"/>
        </w:rPr>
        <w:t>.</w:t>
      </w:r>
      <w:r w:rsidR="00F7096E">
        <w:rPr>
          <w:bCs/>
          <w:color w:val="000000"/>
          <w:sz w:val="27"/>
          <w:szCs w:val="27"/>
        </w:rPr>
        <w:t xml:space="preserve"> Ново</w:t>
      </w:r>
      <w:r w:rsidR="008713FC">
        <w:rPr>
          <w:bCs/>
          <w:color w:val="000000"/>
          <w:sz w:val="27"/>
          <w:szCs w:val="27"/>
        </w:rPr>
        <w:t>николаевка</w:t>
      </w:r>
      <w:r w:rsidR="00932018" w:rsidRPr="006F3CE0">
        <w:rPr>
          <w:bCs/>
          <w:color w:val="000000"/>
          <w:sz w:val="27"/>
          <w:szCs w:val="27"/>
        </w:rPr>
        <w:t xml:space="preserve">                                    № </w:t>
      </w:r>
      <w:r>
        <w:rPr>
          <w:bCs/>
          <w:color w:val="000000"/>
          <w:sz w:val="27"/>
          <w:szCs w:val="27"/>
        </w:rPr>
        <w:t>119-п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4666D3" w:rsidP="0073370E">
      <w:pPr>
        <w:pStyle w:val="a3"/>
        <w:spacing w:before="0" w:beforeAutospacing="0" w:after="0" w:afterAutospacing="0"/>
        <w:ind w:firstLine="378"/>
        <w:jc w:val="both"/>
        <w:rPr>
          <w:sz w:val="27"/>
          <w:szCs w:val="27"/>
        </w:rPr>
      </w:pPr>
      <w:hyperlink r:id="rId5" w:tgtFrame="_blank" w:history="1">
        <w:r w:rsidR="00932018" w:rsidRPr="006F3CE0">
          <w:rPr>
            <w:rStyle w:val="1"/>
            <w:bCs/>
            <w:sz w:val="27"/>
            <w:szCs w:val="27"/>
          </w:rPr>
          <w:t xml:space="preserve">О внесении изменений в постановление администрации </w:t>
        </w:r>
        <w:r w:rsidR="008713FC">
          <w:rPr>
            <w:rStyle w:val="1"/>
            <w:bCs/>
            <w:sz w:val="27"/>
            <w:szCs w:val="27"/>
          </w:rPr>
          <w:t>Новониколаевского</w:t>
        </w:r>
        <w:r w:rsidR="00932018" w:rsidRPr="006F3CE0">
          <w:rPr>
            <w:rStyle w:val="1"/>
            <w:bCs/>
            <w:sz w:val="27"/>
            <w:szCs w:val="27"/>
          </w:rPr>
          <w:t xml:space="preserve"> сельсовета № </w:t>
        </w:r>
        <w:r w:rsidR="008713FC">
          <w:rPr>
            <w:rStyle w:val="1"/>
            <w:bCs/>
            <w:sz w:val="27"/>
            <w:szCs w:val="27"/>
          </w:rPr>
          <w:t>48</w:t>
        </w:r>
        <w:r w:rsidR="00932018" w:rsidRPr="006F3CE0">
          <w:rPr>
            <w:rStyle w:val="1"/>
            <w:bCs/>
            <w:sz w:val="27"/>
            <w:szCs w:val="27"/>
          </w:rPr>
          <w:t xml:space="preserve">-п от </w:t>
        </w:r>
        <w:r w:rsidR="008713FC">
          <w:rPr>
            <w:rStyle w:val="1"/>
            <w:bCs/>
            <w:sz w:val="27"/>
            <w:szCs w:val="27"/>
          </w:rPr>
          <w:t>23.11</w:t>
        </w:r>
        <w:r w:rsidR="00932018" w:rsidRPr="006F3CE0">
          <w:rPr>
            <w:rStyle w:val="1"/>
            <w:bCs/>
            <w:sz w:val="27"/>
            <w:szCs w:val="27"/>
          </w:rPr>
          <w:t xml:space="preserve">.2020 « Об утверждении Правил присвоения, изменения и аннулирования адресов </w:t>
        </w:r>
        <w:r w:rsidR="00932018" w:rsidRPr="006F3CE0">
          <w:rPr>
            <w:bCs/>
            <w:sz w:val="27"/>
            <w:szCs w:val="27"/>
          </w:rPr>
          <w:t>на территории </w:t>
        </w:r>
        <w:r w:rsidR="008713FC">
          <w:rPr>
            <w:bCs/>
            <w:sz w:val="27"/>
            <w:szCs w:val="27"/>
          </w:rPr>
          <w:t>Новониколаевского</w:t>
        </w:r>
        <w:r w:rsidR="00932018" w:rsidRPr="006F3CE0">
          <w:rPr>
            <w:bCs/>
            <w:sz w:val="27"/>
            <w:szCs w:val="27"/>
          </w:rPr>
          <w:t> сельсовета Иланского района Красноярского края</w:t>
        </w:r>
        <w:r w:rsidR="00932018" w:rsidRPr="006F3CE0">
          <w:rPr>
            <w:rStyle w:val="1"/>
            <w:bCs/>
            <w:sz w:val="27"/>
            <w:szCs w:val="27"/>
          </w:rPr>
          <w:t>»</w:t>
        </w:r>
      </w:hyperlink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27"/>
          <w:szCs w:val="27"/>
        </w:rPr>
      </w:pPr>
      <w:r w:rsidRPr="006F3CE0">
        <w:rPr>
          <w:color w:val="000000"/>
          <w:sz w:val="27"/>
          <w:szCs w:val="27"/>
        </w:rPr>
        <w:t> </w:t>
      </w:r>
    </w:p>
    <w:p w:rsidR="00C35E48" w:rsidRPr="006F3CE0" w:rsidRDefault="0093201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На основании </w:t>
      </w:r>
      <w:hyperlink r:id="rId6" w:tgtFrame="_blank" w:history="1">
        <w:r w:rsidRPr="006F3CE0">
          <w:rPr>
            <w:rStyle w:val="1"/>
            <w:rFonts w:ascii="Times New Roman" w:hAnsi="Times New Roman" w:cs="Times New Roman"/>
            <w:color w:val="0000FF"/>
            <w:sz w:val="27"/>
            <w:szCs w:val="27"/>
          </w:rPr>
          <w:t>Федерального закона от 28 декабря 2013 года № 443-ФЗ</w:t>
        </w:r>
      </w:hyperlink>
      <w:r w:rsidRPr="006F3CE0">
        <w:rPr>
          <w:rFonts w:ascii="Times New Roman" w:hAnsi="Times New Roman" w:cs="Times New Roman"/>
          <w:sz w:val="27"/>
          <w:szCs w:val="27"/>
        </w:rPr>
        <w:t> 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 </w:t>
      </w:r>
      <w:hyperlink r:id="rId7" w:tgtFrame="_blank" w:history="1">
        <w:r w:rsidRPr="006F3CE0">
          <w:rPr>
            <w:rStyle w:val="1"/>
            <w:rFonts w:ascii="Times New Roman" w:hAnsi="Times New Roman" w:cs="Times New Roman"/>
            <w:color w:val="0000FF"/>
            <w:sz w:val="27"/>
            <w:szCs w:val="27"/>
          </w:rPr>
          <w:t>от 19 ноября 2014 года № 1221</w:t>
        </w:r>
      </w:hyperlink>
      <w:r w:rsidRPr="006F3CE0">
        <w:rPr>
          <w:rFonts w:ascii="Times New Roman" w:hAnsi="Times New Roman" w:cs="Times New Roman"/>
          <w:sz w:val="27"/>
          <w:szCs w:val="27"/>
        </w:rPr>
        <w:t> «Об утверждении правил присвоения, изменения и аннулирования адресов»,</w:t>
      </w:r>
      <w:r w:rsidR="00FB7507">
        <w:rPr>
          <w:rFonts w:ascii="Times New Roman" w:hAnsi="Times New Roman" w:cs="Times New Roman"/>
          <w:sz w:val="27"/>
          <w:szCs w:val="27"/>
        </w:rPr>
        <w:t xml:space="preserve"> </w:t>
      </w:r>
      <w:r w:rsidR="00170B05">
        <w:rPr>
          <w:rFonts w:ascii="Times New Roman" w:hAnsi="Times New Roman" w:cs="Times New Roman"/>
          <w:sz w:val="27"/>
          <w:szCs w:val="27"/>
        </w:rPr>
        <w:t xml:space="preserve">п.10 ст.8, </w:t>
      </w:r>
      <w:r w:rsidR="00FB7507">
        <w:rPr>
          <w:rFonts w:ascii="Times New Roman" w:hAnsi="Times New Roman" w:cs="Times New Roman"/>
          <w:sz w:val="27"/>
          <w:szCs w:val="27"/>
        </w:rPr>
        <w:t>п.1</w:t>
      </w:r>
      <w:r w:rsidRPr="006F3CE0">
        <w:rPr>
          <w:rFonts w:ascii="Times New Roman" w:hAnsi="Times New Roman" w:cs="Times New Roman"/>
          <w:sz w:val="27"/>
          <w:szCs w:val="27"/>
        </w:rPr>
        <w:t> </w:t>
      </w:r>
      <w:r w:rsidR="00FB7507">
        <w:rPr>
          <w:rFonts w:ascii="Times New Roman" w:hAnsi="Times New Roman" w:cs="Times New Roman"/>
          <w:sz w:val="27"/>
          <w:szCs w:val="27"/>
        </w:rPr>
        <w:t>ст.20</w:t>
      </w:r>
      <w:r w:rsidR="00C35E48" w:rsidRPr="006F3CE0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tgtFrame="_blank" w:history="1">
        <w:r w:rsidRPr="006F3CE0">
          <w:rPr>
            <w:rStyle w:val="1"/>
            <w:rFonts w:ascii="Times New Roman" w:hAnsi="Times New Roman" w:cs="Times New Roman"/>
            <w:color w:val="0000FF"/>
            <w:sz w:val="27"/>
            <w:szCs w:val="27"/>
          </w:rPr>
          <w:t>Устава</w:t>
        </w:r>
      </w:hyperlink>
      <w:r w:rsidRPr="006F3CE0">
        <w:rPr>
          <w:rFonts w:ascii="Times New Roman" w:hAnsi="Times New Roman" w:cs="Times New Roman"/>
          <w:sz w:val="27"/>
          <w:szCs w:val="27"/>
        </w:rPr>
        <w:t> </w:t>
      </w:r>
      <w:r w:rsidR="008713FC">
        <w:rPr>
          <w:rFonts w:ascii="Times New Roman" w:hAnsi="Times New Roman" w:cs="Times New Roman"/>
          <w:sz w:val="27"/>
          <w:szCs w:val="27"/>
        </w:rPr>
        <w:t>Новониколаевского</w:t>
      </w:r>
      <w:r w:rsidR="00C35E48" w:rsidRPr="006F3CE0">
        <w:rPr>
          <w:rFonts w:ascii="Times New Roman" w:hAnsi="Times New Roman" w:cs="Times New Roman"/>
          <w:sz w:val="27"/>
          <w:szCs w:val="27"/>
        </w:rPr>
        <w:t xml:space="preserve"> сельсовета Иланского района</w:t>
      </w:r>
      <w:r w:rsidRPr="006F3CE0">
        <w:rPr>
          <w:rFonts w:ascii="Times New Roman" w:hAnsi="Times New Roman" w:cs="Times New Roman"/>
          <w:sz w:val="27"/>
          <w:szCs w:val="27"/>
        </w:rPr>
        <w:t>, </w:t>
      </w:r>
    </w:p>
    <w:p w:rsidR="00932018" w:rsidRPr="006F3CE0" w:rsidRDefault="00932018" w:rsidP="006F3CE0">
      <w:pPr>
        <w:pStyle w:val="a4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32018" w:rsidRPr="006F3CE0" w:rsidRDefault="0093201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 xml:space="preserve">1.Внести в Приложение к постановлению администрации </w:t>
      </w:r>
      <w:r w:rsidR="008713FC">
        <w:rPr>
          <w:rFonts w:ascii="Times New Roman" w:hAnsi="Times New Roman" w:cs="Times New Roman"/>
          <w:sz w:val="27"/>
          <w:szCs w:val="27"/>
        </w:rPr>
        <w:t>Новониколаевского</w:t>
      </w:r>
      <w:r w:rsidR="00C35E48" w:rsidRPr="006F3CE0">
        <w:rPr>
          <w:rFonts w:ascii="Times New Roman" w:hAnsi="Times New Roman" w:cs="Times New Roman"/>
          <w:sz w:val="27"/>
          <w:szCs w:val="27"/>
        </w:rPr>
        <w:t xml:space="preserve"> сельсовета </w:t>
      </w:r>
      <w:r w:rsidR="008713FC" w:rsidRPr="008713FC">
        <w:rPr>
          <w:rFonts w:ascii="Times New Roman" w:hAnsi="Times New Roman" w:cs="Times New Roman"/>
          <w:sz w:val="27"/>
          <w:szCs w:val="27"/>
        </w:rPr>
        <w:t xml:space="preserve">№ 48-п от 23.11.2020 </w:t>
      </w:r>
      <w:r w:rsidR="00C35E48" w:rsidRPr="006F3CE0">
        <w:rPr>
          <w:rFonts w:ascii="Times New Roman" w:hAnsi="Times New Roman" w:cs="Times New Roman"/>
          <w:sz w:val="27"/>
          <w:szCs w:val="27"/>
        </w:rPr>
        <w:t>« Об утверждении Правил присвоения, изменения и аннулирования адресов на территории </w:t>
      </w:r>
      <w:r w:rsidR="008713FC">
        <w:rPr>
          <w:rFonts w:ascii="Times New Roman" w:hAnsi="Times New Roman" w:cs="Times New Roman"/>
          <w:sz w:val="27"/>
          <w:szCs w:val="27"/>
        </w:rPr>
        <w:t>Новониколаевского</w:t>
      </w:r>
      <w:r w:rsidR="00C35E48" w:rsidRPr="006F3CE0">
        <w:rPr>
          <w:rFonts w:ascii="Times New Roman" w:hAnsi="Times New Roman" w:cs="Times New Roman"/>
          <w:sz w:val="27"/>
          <w:szCs w:val="27"/>
        </w:rPr>
        <w:t> сельсовета Иланского района Красноярского края»</w:t>
      </w:r>
      <w:r w:rsidRPr="006F3CE0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C35E48" w:rsidRPr="006F3CE0" w:rsidRDefault="00C35E4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 xml:space="preserve">1) В пункте 2 раздела 1 «Общие положения» </w:t>
      </w:r>
      <w:r w:rsidR="00524C68" w:rsidRPr="006F3CE0">
        <w:rPr>
          <w:rFonts w:ascii="Times New Roman" w:hAnsi="Times New Roman" w:cs="Times New Roman"/>
          <w:sz w:val="27"/>
          <w:szCs w:val="27"/>
        </w:rPr>
        <w:t>понятие «</w:t>
      </w:r>
      <w:proofErr w:type="spellStart"/>
      <w:r w:rsidR="00524C68" w:rsidRPr="006F3C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="00524C68" w:rsidRPr="006F3CE0">
        <w:rPr>
          <w:rFonts w:ascii="Times New Roman" w:hAnsi="Times New Roman" w:cs="Times New Roman"/>
          <w:sz w:val="27"/>
          <w:szCs w:val="27"/>
        </w:rPr>
        <w:t xml:space="preserve"> элементы» изложить в следующей редакции:</w:t>
      </w:r>
    </w:p>
    <w:p w:rsidR="00524C68" w:rsidRPr="006F3CE0" w:rsidRDefault="00524C6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6F3CE0">
        <w:rPr>
          <w:rFonts w:ascii="Times New Roman" w:hAnsi="Times New Roman" w:cs="Times New Roman"/>
          <w:sz w:val="27"/>
          <w:szCs w:val="27"/>
        </w:rPr>
        <w:t>адресообразующие</w:t>
      </w:r>
      <w:proofErr w:type="spellEnd"/>
      <w:r w:rsidRPr="006F3CE0">
        <w:rPr>
          <w:rFonts w:ascii="Times New Roman" w:hAnsi="Times New Roman" w:cs="Times New Roman"/>
          <w:sz w:val="27"/>
          <w:szCs w:val="27"/>
        </w:rPr>
        <w:t xml:space="preserve"> элементы» 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адресации».</w:t>
      </w:r>
    </w:p>
    <w:p w:rsidR="00602B79" w:rsidRPr="006F3CE0" w:rsidRDefault="00602B79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 xml:space="preserve">2) Раздел 1 «Общие положения» дополнить пунктом 6 следующего содержания «Размещение сведений об адресах в государственном адресном реестре </w:t>
      </w:r>
      <w:r w:rsidR="006F3CE0" w:rsidRPr="006F3CE0">
        <w:rPr>
          <w:rFonts w:ascii="Times New Roman" w:hAnsi="Times New Roman" w:cs="Times New Roman"/>
          <w:sz w:val="27"/>
          <w:szCs w:val="27"/>
        </w:rPr>
        <w:t xml:space="preserve">осуществляется </w:t>
      </w:r>
      <w:r w:rsidRPr="006F3CE0">
        <w:rPr>
          <w:rFonts w:ascii="Times New Roman" w:hAnsi="Times New Roman" w:cs="Times New Roman"/>
          <w:sz w:val="27"/>
          <w:szCs w:val="27"/>
        </w:rPr>
        <w:t>в соответствии с порядком ведения государственного адресного реестра и в сроки, определенные установленными Правительством Российской Федерации правилами присвоения, изменения, аннулирования адресов».</w:t>
      </w:r>
    </w:p>
    <w:p w:rsidR="00C35E48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3</w:t>
      </w:r>
      <w:r w:rsidR="00524C68" w:rsidRPr="006F3CE0">
        <w:rPr>
          <w:rFonts w:ascii="Times New Roman" w:hAnsi="Times New Roman" w:cs="Times New Roman"/>
          <w:sz w:val="27"/>
          <w:szCs w:val="27"/>
        </w:rPr>
        <w:t>) Абзац 1 пункта 29 раздела 2 «Порядок присвоения объекту адресации адреса, изменения и аннулирования такого адреса» изложить в следующей редакции:</w:t>
      </w:r>
    </w:p>
    <w:p w:rsidR="00524C68" w:rsidRPr="006F3CE0" w:rsidRDefault="00524C6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 xml:space="preserve">«С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Pr="006F3CE0">
        <w:rPr>
          <w:rFonts w:ascii="Times New Roman" w:hAnsi="Times New Roman" w:cs="Times New Roman"/>
          <w:sz w:val="27"/>
          <w:szCs w:val="27"/>
        </w:rPr>
        <w:lastRenderedPageBreak/>
        <w:t>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заявителя)».</w:t>
      </w:r>
    </w:p>
    <w:p w:rsidR="00524C68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4</w:t>
      </w:r>
      <w:r w:rsidR="00524C68" w:rsidRPr="006F3CE0">
        <w:rPr>
          <w:rFonts w:ascii="Times New Roman" w:hAnsi="Times New Roman" w:cs="Times New Roman"/>
          <w:sz w:val="27"/>
          <w:szCs w:val="27"/>
        </w:rPr>
        <w:t>) Абзацы 1 и 2 пункта 35 раздела 2 «Порядок присвоения объекту адресации адреса, изменения и аннулирования такого адреса» изложить в следующей редакции:</w:t>
      </w:r>
    </w:p>
    <w:p w:rsidR="00524C68" w:rsidRPr="006F3CE0" w:rsidRDefault="00524C6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«Администрация сельсовета запрашивает документы, указанные в пункте 34 настоящих Правил, в органах государственной власти, органах местного самоуправления</w:t>
      </w:r>
      <w:r w:rsidR="00F1379C" w:rsidRPr="006F3CE0">
        <w:rPr>
          <w:rFonts w:ascii="Times New Roman" w:hAnsi="Times New Roman" w:cs="Times New Roman"/>
          <w:sz w:val="27"/>
          <w:szCs w:val="27"/>
        </w:rPr>
        <w:t>, органах публичной власти федеральной территории</w:t>
      </w:r>
      <w:r w:rsidRPr="006F3CE0">
        <w:rPr>
          <w:rFonts w:ascii="Times New Roman" w:hAnsi="Times New Roman" w:cs="Times New Roman"/>
          <w:sz w:val="27"/>
          <w:szCs w:val="27"/>
        </w:rPr>
        <w:t xml:space="preserve"> и подведомственных государственным органам</w:t>
      </w:r>
      <w:r w:rsidR="00F1379C" w:rsidRPr="006F3CE0">
        <w:rPr>
          <w:rFonts w:ascii="Times New Roman" w:hAnsi="Times New Roman" w:cs="Times New Roman"/>
          <w:sz w:val="27"/>
          <w:szCs w:val="27"/>
        </w:rPr>
        <w:t>,</w:t>
      </w:r>
      <w:r w:rsidRPr="006F3CE0">
        <w:rPr>
          <w:rFonts w:ascii="Times New Roman" w:hAnsi="Times New Roman" w:cs="Times New Roman"/>
          <w:sz w:val="27"/>
          <w:szCs w:val="27"/>
        </w:rPr>
        <w:t xml:space="preserve"> органам местного самоуправления </w:t>
      </w:r>
      <w:r w:rsidR="00F1379C" w:rsidRPr="006F3CE0">
        <w:rPr>
          <w:rFonts w:ascii="Times New Roman" w:hAnsi="Times New Roman" w:cs="Times New Roman"/>
          <w:sz w:val="27"/>
          <w:szCs w:val="27"/>
        </w:rPr>
        <w:t xml:space="preserve">или органом публичной власти федеральной территории </w:t>
      </w:r>
      <w:r w:rsidRPr="006F3CE0">
        <w:rPr>
          <w:rFonts w:ascii="Times New Roman" w:hAnsi="Times New Roman" w:cs="Times New Roman"/>
          <w:sz w:val="27"/>
          <w:szCs w:val="27"/>
        </w:rPr>
        <w:t xml:space="preserve">организациях, в распоряжении которых находятся указанные документы (их копии, сведения, содержащиеся в </w:t>
      </w:r>
      <w:r w:rsidR="00F1379C" w:rsidRPr="006F3CE0">
        <w:rPr>
          <w:rFonts w:ascii="Times New Roman" w:hAnsi="Times New Roman" w:cs="Times New Roman"/>
          <w:sz w:val="27"/>
          <w:szCs w:val="27"/>
        </w:rPr>
        <w:t>таких документах</w:t>
      </w:r>
      <w:r w:rsidRPr="006F3CE0">
        <w:rPr>
          <w:rFonts w:ascii="Times New Roman" w:hAnsi="Times New Roman" w:cs="Times New Roman"/>
          <w:sz w:val="27"/>
          <w:szCs w:val="27"/>
        </w:rPr>
        <w:t>).</w:t>
      </w:r>
    </w:p>
    <w:p w:rsidR="00524C68" w:rsidRPr="006F3CE0" w:rsidRDefault="00524C68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Заявители (представители заявителя) при подаче заявления вправе приложить к нему документы, указанные в подпунктах «а», «в», «г», «е», и «ж» пункта 34 настоящих Правил, если такие документы не находятся в распоряжении органа государственной власти, органа местного самоуправления</w:t>
      </w:r>
      <w:r w:rsidR="00F1379C" w:rsidRPr="006F3CE0">
        <w:rPr>
          <w:rFonts w:ascii="Times New Roman" w:hAnsi="Times New Roman" w:cs="Times New Roman"/>
          <w:sz w:val="27"/>
          <w:szCs w:val="27"/>
        </w:rPr>
        <w:t xml:space="preserve">, органа публичной власти федеральной территории </w:t>
      </w:r>
      <w:bookmarkStart w:id="0" w:name="_GoBack"/>
      <w:bookmarkEnd w:id="0"/>
      <w:r w:rsidRPr="006F3CE0">
        <w:rPr>
          <w:rFonts w:ascii="Times New Roman" w:hAnsi="Times New Roman" w:cs="Times New Roman"/>
          <w:sz w:val="27"/>
          <w:szCs w:val="27"/>
        </w:rPr>
        <w:t>либо подведомственных государственным органам</w:t>
      </w:r>
      <w:r w:rsidR="00F1379C" w:rsidRPr="006F3CE0">
        <w:rPr>
          <w:rFonts w:ascii="Times New Roman" w:hAnsi="Times New Roman" w:cs="Times New Roman"/>
          <w:sz w:val="27"/>
          <w:szCs w:val="27"/>
        </w:rPr>
        <w:t>,</w:t>
      </w:r>
      <w:r w:rsidRPr="006F3CE0">
        <w:rPr>
          <w:rFonts w:ascii="Times New Roman" w:hAnsi="Times New Roman" w:cs="Times New Roman"/>
          <w:sz w:val="27"/>
          <w:szCs w:val="27"/>
        </w:rPr>
        <w:t xml:space="preserve"> органам местного самоуправления </w:t>
      </w:r>
      <w:r w:rsidR="00F1379C" w:rsidRPr="006F3CE0">
        <w:rPr>
          <w:rFonts w:ascii="Times New Roman" w:hAnsi="Times New Roman" w:cs="Times New Roman"/>
          <w:sz w:val="27"/>
          <w:szCs w:val="27"/>
        </w:rPr>
        <w:t xml:space="preserve">или органам публичной власти федеральной </w:t>
      </w:r>
      <w:proofErr w:type="gramStart"/>
      <w:r w:rsidR="00F1379C" w:rsidRPr="006F3CE0">
        <w:rPr>
          <w:rFonts w:ascii="Times New Roman" w:hAnsi="Times New Roman" w:cs="Times New Roman"/>
          <w:sz w:val="27"/>
          <w:szCs w:val="27"/>
        </w:rPr>
        <w:t xml:space="preserve">территории  </w:t>
      </w:r>
      <w:r w:rsidRPr="006F3CE0">
        <w:rPr>
          <w:rFonts w:ascii="Times New Roman" w:hAnsi="Times New Roman" w:cs="Times New Roman"/>
          <w:sz w:val="27"/>
          <w:szCs w:val="27"/>
        </w:rPr>
        <w:t>организаций</w:t>
      </w:r>
      <w:proofErr w:type="gramEnd"/>
      <w:r w:rsidRPr="006F3CE0">
        <w:rPr>
          <w:rFonts w:ascii="Times New Roman" w:hAnsi="Times New Roman" w:cs="Times New Roman"/>
          <w:sz w:val="27"/>
          <w:szCs w:val="27"/>
        </w:rPr>
        <w:t>.</w:t>
      </w:r>
    </w:p>
    <w:p w:rsidR="00524C68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5</w:t>
      </w:r>
      <w:r w:rsidR="00F1379C" w:rsidRPr="006F3CE0">
        <w:rPr>
          <w:rFonts w:ascii="Times New Roman" w:hAnsi="Times New Roman" w:cs="Times New Roman"/>
          <w:sz w:val="27"/>
          <w:szCs w:val="27"/>
        </w:rPr>
        <w:t>) Подпункт «в» пункта 44 раздела 3 «Структура адреса» дополнить словами «, федеральной территории».</w:t>
      </w:r>
    </w:p>
    <w:p w:rsidR="00F1379C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6</w:t>
      </w:r>
      <w:r w:rsidR="00F1379C" w:rsidRPr="006F3CE0">
        <w:rPr>
          <w:rFonts w:ascii="Times New Roman" w:hAnsi="Times New Roman" w:cs="Times New Roman"/>
          <w:sz w:val="27"/>
          <w:szCs w:val="27"/>
        </w:rPr>
        <w:t>) Подпункт «3» пункта 44 раздела 3 «Структура адреса» дополнить словами «(за исключением объектов адресации, расположенных на  федеральных территориях».</w:t>
      </w:r>
    </w:p>
    <w:p w:rsidR="00F1379C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7</w:t>
      </w:r>
      <w:r w:rsidR="00F1379C" w:rsidRPr="006F3CE0">
        <w:rPr>
          <w:rFonts w:ascii="Times New Roman" w:hAnsi="Times New Roman" w:cs="Times New Roman"/>
          <w:sz w:val="27"/>
          <w:szCs w:val="27"/>
        </w:rPr>
        <w:t>) Подпункт «в» пункта 47 раздела 3 «Структура адреса» дополнить словами «, федеральная территория».</w:t>
      </w:r>
    </w:p>
    <w:p w:rsidR="00C35E48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8</w:t>
      </w:r>
      <w:r w:rsidR="008540DB" w:rsidRPr="006F3CE0">
        <w:rPr>
          <w:rFonts w:ascii="Times New Roman" w:hAnsi="Times New Roman" w:cs="Times New Roman"/>
          <w:sz w:val="27"/>
          <w:szCs w:val="27"/>
        </w:rPr>
        <w:t>) Подпункт «г» пункта 47 раздела 3 «Структура адреса» изложить в следующей редакции: «сельское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территориях)».</w:t>
      </w:r>
    </w:p>
    <w:p w:rsidR="008540DB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9</w:t>
      </w:r>
      <w:r w:rsidR="008540DB" w:rsidRPr="006F3CE0">
        <w:rPr>
          <w:rFonts w:ascii="Times New Roman" w:hAnsi="Times New Roman" w:cs="Times New Roman"/>
          <w:sz w:val="27"/>
          <w:szCs w:val="27"/>
        </w:rPr>
        <w:t xml:space="preserve">) </w:t>
      </w:r>
      <w:proofErr w:type="gramStart"/>
      <w:r w:rsidR="008540DB" w:rsidRPr="006F3CE0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8540DB" w:rsidRPr="006F3CE0">
        <w:rPr>
          <w:rFonts w:ascii="Times New Roman" w:hAnsi="Times New Roman" w:cs="Times New Roman"/>
          <w:sz w:val="27"/>
          <w:szCs w:val="27"/>
        </w:rPr>
        <w:t xml:space="preserve"> абзаце 1 пункта 53 раздела 4 «</w:t>
      </w:r>
      <w:r w:rsidR="008540DB" w:rsidRPr="006F3CE0">
        <w:rPr>
          <w:rFonts w:ascii="Times New Roman" w:hAnsi="Times New Roman" w:cs="Times New Roman"/>
          <w:bCs/>
          <w:sz w:val="27"/>
          <w:szCs w:val="27"/>
        </w:rPr>
        <w:t>Правила написания наименований и нумераций объектов адресации</w:t>
      </w:r>
      <w:r w:rsidR="008540DB" w:rsidRPr="006F3CE0">
        <w:rPr>
          <w:rFonts w:ascii="Times New Roman" w:hAnsi="Times New Roman" w:cs="Times New Roman"/>
          <w:sz w:val="27"/>
          <w:szCs w:val="27"/>
        </w:rPr>
        <w:t>»</w:t>
      </w:r>
      <w:r w:rsidR="00602B79" w:rsidRPr="006F3CE0">
        <w:rPr>
          <w:rFonts w:ascii="Times New Roman" w:hAnsi="Times New Roman" w:cs="Times New Roman"/>
          <w:sz w:val="27"/>
          <w:szCs w:val="27"/>
        </w:rPr>
        <w:t xml:space="preserve"> после слов «муниципального округа в составе субъекта Российской Федерации» добавить слова «федеральной территории,».</w:t>
      </w:r>
    </w:p>
    <w:p w:rsidR="006F3CE0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 xml:space="preserve">4. Контроль за выполнением настоящего постановления возложить на </w:t>
      </w:r>
      <w:r w:rsidR="00170B05">
        <w:rPr>
          <w:rFonts w:ascii="Times New Roman" w:hAnsi="Times New Roman" w:cs="Times New Roman"/>
          <w:sz w:val="27"/>
          <w:szCs w:val="27"/>
        </w:rPr>
        <w:t>заместителя Главы сельсовета</w:t>
      </w:r>
      <w:r w:rsidRPr="006F3CE0">
        <w:rPr>
          <w:rFonts w:ascii="Times New Roman" w:hAnsi="Times New Roman" w:cs="Times New Roman"/>
          <w:sz w:val="27"/>
          <w:szCs w:val="27"/>
        </w:rPr>
        <w:t>.</w:t>
      </w:r>
    </w:p>
    <w:p w:rsidR="006F3CE0" w:rsidRPr="006F3CE0" w:rsidRDefault="006F3CE0" w:rsidP="006F3CE0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5. Постановление вступает в силу со дня его подписания и подлежит опубликованию в газете «</w:t>
      </w:r>
      <w:r w:rsidR="00F7096E">
        <w:rPr>
          <w:rFonts w:ascii="Times New Roman" w:hAnsi="Times New Roman" w:cs="Times New Roman"/>
          <w:sz w:val="27"/>
          <w:szCs w:val="27"/>
        </w:rPr>
        <w:t>Ново</w:t>
      </w:r>
      <w:r w:rsidR="008713FC">
        <w:rPr>
          <w:rFonts w:ascii="Times New Roman" w:hAnsi="Times New Roman" w:cs="Times New Roman"/>
          <w:sz w:val="27"/>
          <w:szCs w:val="27"/>
        </w:rPr>
        <w:t>николаевский Вестник</w:t>
      </w:r>
      <w:r w:rsidRPr="006F3CE0">
        <w:rPr>
          <w:rFonts w:ascii="Times New Roman" w:hAnsi="Times New Roman" w:cs="Times New Roman"/>
          <w:sz w:val="27"/>
          <w:szCs w:val="27"/>
        </w:rPr>
        <w:t>» и размещению на официальном сайте Администрации </w:t>
      </w:r>
      <w:r w:rsidR="008713FC">
        <w:rPr>
          <w:rFonts w:ascii="Times New Roman" w:hAnsi="Times New Roman" w:cs="Times New Roman"/>
          <w:sz w:val="27"/>
          <w:szCs w:val="27"/>
        </w:rPr>
        <w:t>Новониколаевского</w:t>
      </w:r>
      <w:r w:rsidRPr="006F3CE0">
        <w:rPr>
          <w:rFonts w:ascii="Times New Roman" w:hAnsi="Times New Roman" w:cs="Times New Roman"/>
          <w:sz w:val="27"/>
          <w:szCs w:val="27"/>
        </w:rPr>
        <w:t> сельсовета Иланского района.</w:t>
      </w:r>
    </w:p>
    <w:p w:rsidR="006F3CE0" w:rsidRPr="006F3CE0" w:rsidRDefault="006F3CE0" w:rsidP="006F3CE0">
      <w:pPr>
        <w:pStyle w:val="a4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F3CE0" w:rsidRPr="006F3CE0" w:rsidRDefault="006F3CE0" w:rsidP="006F3CE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6F3CE0" w:rsidRPr="006F3CE0" w:rsidRDefault="006F3CE0" w:rsidP="006F3CE0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6F3CE0">
        <w:rPr>
          <w:rFonts w:ascii="Times New Roman" w:hAnsi="Times New Roman" w:cs="Times New Roman"/>
          <w:sz w:val="27"/>
          <w:szCs w:val="27"/>
        </w:rPr>
        <w:t>Глава сельсовета                                                                    </w:t>
      </w:r>
      <w:r w:rsidR="00F7096E">
        <w:rPr>
          <w:rFonts w:ascii="Times New Roman" w:hAnsi="Times New Roman" w:cs="Times New Roman"/>
          <w:sz w:val="27"/>
          <w:szCs w:val="27"/>
        </w:rPr>
        <w:t>Т.</w:t>
      </w:r>
      <w:r w:rsidR="008713FC">
        <w:rPr>
          <w:rFonts w:ascii="Times New Roman" w:hAnsi="Times New Roman" w:cs="Times New Roman"/>
          <w:sz w:val="27"/>
          <w:szCs w:val="27"/>
        </w:rPr>
        <w:t>Г</w:t>
      </w:r>
      <w:r w:rsidR="00F7096E">
        <w:rPr>
          <w:rFonts w:ascii="Times New Roman" w:hAnsi="Times New Roman" w:cs="Times New Roman"/>
          <w:sz w:val="27"/>
          <w:szCs w:val="27"/>
        </w:rPr>
        <w:t xml:space="preserve">. </w:t>
      </w:r>
      <w:r w:rsidR="008713FC">
        <w:rPr>
          <w:rFonts w:ascii="Times New Roman" w:hAnsi="Times New Roman" w:cs="Times New Roman"/>
          <w:sz w:val="27"/>
          <w:szCs w:val="27"/>
        </w:rPr>
        <w:t>Борисевич</w:t>
      </w:r>
    </w:p>
    <w:p w:rsidR="00602B79" w:rsidRPr="006F3CE0" w:rsidRDefault="00602B79" w:rsidP="006F3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0DB" w:rsidRPr="006F3CE0" w:rsidRDefault="008540DB" w:rsidP="006F3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0DB" w:rsidRDefault="008540DB" w:rsidP="0093201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16"/>
          <w:szCs w:val="16"/>
        </w:rPr>
      </w:pPr>
    </w:p>
    <w:p w:rsidR="006F3CE0" w:rsidRDefault="006F3CE0" w:rsidP="0093201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16"/>
          <w:szCs w:val="16"/>
        </w:rPr>
      </w:pPr>
    </w:p>
    <w:p w:rsidR="006F3CE0" w:rsidRPr="006F3CE0" w:rsidRDefault="006F3CE0" w:rsidP="000C5F69">
      <w:pPr>
        <w:pStyle w:val="a4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6F3CE0" w:rsidRPr="00932018" w:rsidRDefault="006F3CE0" w:rsidP="00932018">
      <w:pPr>
        <w:pStyle w:val="a3"/>
        <w:spacing w:before="0" w:beforeAutospacing="0" w:after="0" w:afterAutospacing="0"/>
        <w:ind w:firstLine="378"/>
        <w:jc w:val="both"/>
        <w:rPr>
          <w:color w:val="000000"/>
          <w:sz w:val="16"/>
          <w:szCs w:val="16"/>
        </w:rPr>
      </w:pPr>
    </w:p>
    <w:sectPr w:rsidR="006F3CE0" w:rsidRPr="00932018" w:rsidSect="0027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32018"/>
    <w:rsid w:val="0005751E"/>
    <w:rsid w:val="000C5F69"/>
    <w:rsid w:val="00170B05"/>
    <w:rsid w:val="002727F7"/>
    <w:rsid w:val="004666D3"/>
    <w:rsid w:val="00524C68"/>
    <w:rsid w:val="00602B79"/>
    <w:rsid w:val="006F3CE0"/>
    <w:rsid w:val="0073370E"/>
    <w:rsid w:val="008540DB"/>
    <w:rsid w:val="008713FC"/>
    <w:rsid w:val="00932018"/>
    <w:rsid w:val="00A96107"/>
    <w:rsid w:val="00C35E48"/>
    <w:rsid w:val="00F1379C"/>
    <w:rsid w:val="00F7096E"/>
    <w:rsid w:val="00F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C0F"/>
  <w15:docId w15:val="{4CFD4409-1299-4361-9F1F-F118055E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B0DD565-5C2F-452B-8B4E-906F9651F8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FB04D4D-05F1-458F-9A8C-BAA271D03F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EB9BFE6F-0DF9-4357-815C-65374ACA033F" TargetMode="External"/><Relationship Id="rId5" Type="http://schemas.openxmlformats.org/officeDocument/2006/relationships/hyperlink" Target="http://pravo-search.minjust.ru:8080/bigs/showDocument.html?id=EB9E389C-E503-460A-BD68-28CE084280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2021-12-14T05:49:00Z</cp:lastPrinted>
  <dcterms:created xsi:type="dcterms:W3CDTF">2021-12-13T07:10:00Z</dcterms:created>
  <dcterms:modified xsi:type="dcterms:W3CDTF">2021-12-14T06:01:00Z</dcterms:modified>
</cp:coreProperties>
</file>