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0A" w:rsidRPr="00F8002D" w:rsidRDefault="00FF6C0A" w:rsidP="00FF6C0A">
      <w:pPr>
        <w:spacing w:line="240" w:lineRule="auto"/>
        <w:jc w:val="right"/>
        <w:rPr>
          <w:sz w:val="22"/>
        </w:rPr>
      </w:pPr>
    </w:p>
    <w:p w:rsidR="00FF6C0A" w:rsidRPr="00F8002D" w:rsidRDefault="00FF6C0A" w:rsidP="00FF6C0A">
      <w:pPr>
        <w:spacing w:line="240" w:lineRule="auto"/>
        <w:ind w:left="10773"/>
        <w:rPr>
          <w:sz w:val="22"/>
        </w:rPr>
      </w:pPr>
    </w:p>
    <w:p w:rsidR="00AB5C49" w:rsidRPr="00AB5C49" w:rsidRDefault="00AB5C49" w:rsidP="00AB5C49">
      <w:pPr>
        <w:pStyle w:val="Heading10"/>
        <w:keepNext/>
        <w:keepLines/>
        <w:shd w:val="clear" w:color="auto" w:fill="auto"/>
        <w:spacing w:before="0"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4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B5C49" w:rsidRPr="00AB5C49" w:rsidRDefault="00AB5C49" w:rsidP="00AB5C49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AB5C49">
        <w:rPr>
          <w:rFonts w:ascii="Times New Roman" w:hAnsi="Times New Roman" w:cs="Times New Roman"/>
          <w:sz w:val="24"/>
          <w:szCs w:val="24"/>
        </w:rPr>
        <w:t>о доходах, расходах,  об имуществе и обязательствах имущественного характера мун</w:t>
      </w:r>
      <w:r w:rsidR="00012C12">
        <w:rPr>
          <w:rFonts w:ascii="Times New Roman" w:hAnsi="Times New Roman" w:cs="Times New Roman"/>
          <w:sz w:val="24"/>
          <w:szCs w:val="24"/>
        </w:rPr>
        <w:t xml:space="preserve">иципальных служащих </w:t>
      </w:r>
      <w:r w:rsidRPr="00AB5C49">
        <w:rPr>
          <w:rFonts w:ascii="Times New Roman" w:hAnsi="Times New Roman" w:cs="Times New Roman"/>
          <w:sz w:val="24"/>
          <w:szCs w:val="24"/>
        </w:rPr>
        <w:t xml:space="preserve"> администрации  Новониколаевского  сельсовета  Иланского района, а также их супруга (супруги) и несовершеннолетних детей </w:t>
      </w:r>
    </w:p>
    <w:p w:rsidR="00AB5C49" w:rsidRPr="00AB5C49" w:rsidRDefault="00AB5C49" w:rsidP="00AB5C49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AB5C49">
        <w:rPr>
          <w:rFonts w:ascii="Times New Roman" w:hAnsi="Times New Roman" w:cs="Times New Roman"/>
          <w:sz w:val="24"/>
          <w:szCs w:val="24"/>
        </w:rPr>
        <w:t>за 20</w:t>
      </w:r>
      <w:r w:rsidR="009E7ECA">
        <w:rPr>
          <w:rFonts w:ascii="Times New Roman" w:hAnsi="Times New Roman" w:cs="Times New Roman"/>
          <w:sz w:val="24"/>
          <w:szCs w:val="24"/>
        </w:rPr>
        <w:t>21</w:t>
      </w:r>
      <w:r w:rsidRPr="00AB5C49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20</w:t>
      </w:r>
      <w:r w:rsidR="009E7ECA">
        <w:rPr>
          <w:rFonts w:ascii="Times New Roman" w:hAnsi="Times New Roman" w:cs="Times New Roman"/>
          <w:sz w:val="24"/>
          <w:szCs w:val="24"/>
        </w:rPr>
        <w:t>21</w:t>
      </w:r>
      <w:r w:rsidRPr="00AB5C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6C0A" w:rsidRPr="00F8002D" w:rsidRDefault="00FF6C0A" w:rsidP="00FF6C0A">
      <w:pPr>
        <w:spacing w:line="240" w:lineRule="auto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792"/>
        <w:gridCol w:w="1102"/>
        <w:gridCol w:w="1334"/>
        <w:gridCol w:w="652"/>
        <w:gridCol w:w="719"/>
        <w:gridCol w:w="436"/>
        <w:gridCol w:w="637"/>
        <w:gridCol w:w="719"/>
        <w:gridCol w:w="2062"/>
        <w:gridCol w:w="1545"/>
        <w:gridCol w:w="1070"/>
        <w:gridCol w:w="1599"/>
      </w:tblGrid>
      <w:tr w:rsidR="00B56E75" w:rsidRPr="00F8002D" w:rsidTr="007940DE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Годовой доход (руб.)</w:t>
            </w:r>
            <w:r w:rsidRPr="00F8002D">
              <w:rPr>
                <w:sz w:val="22"/>
                <w:vertAlign w:val="superscript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Объекты недвижимого имущества, принадлежащие</w:t>
            </w:r>
          </w:p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на праве собственности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Объекты недвижимого имущества, находящиеся</w:t>
            </w:r>
          </w:p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 пользовании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Сведения</w:t>
            </w:r>
          </w:p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о расходах</w:t>
            </w:r>
          </w:p>
        </w:tc>
      </w:tr>
      <w:tr w:rsidR="00CA6F1B" w:rsidRPr="00F8002D" w:rsidTr="00B56E75">
        <w:trPr>
          <w:cantSplit/>
          <w:trHeight w:val="20"/>
        </w:trPr>
        <w:tc>
          <w:tcPr>
            <w:tcW w:w="0" w:type="auto"/>
            <w:shd w:val="clear" w:color="auto" w:fill="auto"/>
            <w:textDirection w:val="btLr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пло</w:t>
            </w:r>
            <w:r w:rsidRPr="00F8002D">
              <w:rPr>
                <w:sz w:val="22"/>
              </w:rPr>
              <w:softHyphen/>
              <w:t>щадь, кв. м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страна распо</w:t>
            </w:r>
            <w:r w:rsidRPr="00F8002D">
              <w:rPr>
                <w:sz w:val="22"/>
              </w:rPr>
              <w:softHyphen/>
              <w:t>ложе</w:t>
            </w:r>
            <w:r w:rsidRPr="00F8002D">
              <w:rPr>
                <w:sz w:val="22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пло</w:t>
            </w:r>
            <w:r w:rsidRPr="00F8002D">
              <w:rPr>
                <w:sz w:val="22"/>
              </w:rPr>
              <w:softHyphen/>
              <w:t>щадь, кв. м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страна распо</w:t>
            </w:r>
            <w:r w:rsidRPr="00F8002D">
              <w:rPr>
                <w:sz w:val="22"/>
              </w:rPr>
              <w:softHyphen/>
              <w:t>ложе</w:t>
            </w:r>
            <w:r w:rsidRPr="00F8002D">
              <w:rPr>
                <w:sz w:val="22"/>
              </w:rPr>
              <w:softHyphen/>
              <w:t>ния</w:t>
            </w:r>
          </w:p>
        </w:tc>
        <w:tc>
          <w:tcPr>
            <w:tcW w:w="553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</w:tc>
        <w:tc>
          <w:tcPr>
            <w:tcW w:w="1527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марка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при</w:t>
            </w:r>
            <w:r w:rsidRPr="00F8002D">
              <w:rPr>
                <w:sz w:val="22"/>
              </w:rPr>
              <w:softHyphen/>
              <w:t>обре</w:t>
            </w:r>
            <w:r w:rsidRPr="00F8002D">
              <w:rPr>
                <w:sz w:val="22"/>
              </w:rPr>
              <w:softHyphen/>
              <w:t>тенного имуще</w:t>
            </w:r>
            <w:r w:rsidRPr="00F8002D">
              <w:rPr>
                <w:sz w:val="22"/>
              </w:rPr>
              <w:softHyphen/>
              <w:t>ства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источник получения средств, за счет которых приобретено имущество</w:t>
            </w:r>
          </w:p>
        </w:tc>
      </w:tr>
      <w:tr w:rsidR="00CA6F1B" w:rsidRPr="00F8002D" w:rsidTr="00B56E75">
        <w:trPr>
          <w:trHeight w:val="20"/>
        </w:trPr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13</w:t>
            </w:r>
          </w:p>
        </w:tc>
      </w:tr>
      <w:tr w:rsidR="00CA6F1B" w:rsidRPr="003A18AA" w:rsidTr="00B56E75">
        <w:trPr>
          <w:trHeight w:val="920"/>
        </w:trPr>
        <w:tc>
          <w:tcPr>
            <w:tcW w:w="0" w:type="auto"/>
            <w:shd w:val="clear" w:color="auto" w:fill="auto"/>
          </w:tcPr>
          <w:p w:rsidR="009E7ECA" w:rsidRPr="007940DE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Лариса Николаевна</w:t>
            </w:r>
          </w:p>
        </w:tc>
        <w:tc>
          <w:tcPr>
            <w:tcW w:w="0" w:type="auto"/>
            <w:shd w:val="clear" w:color="auto" w:fill="auto"/>
          </w:tcPr>
          <w:p w:rsidR="009E7ECA" w:rsidRPr="007940DE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Новониколаевского сельсовета</w:t>
            </w:r>
          </w:p>
        </w:tc>
        <w:tc>
          <w:tcPr>
            <w:tcW w:w="0" w:type="auto"/>
            <w:shd w:val="clear" w:color="auto" w:fill="auto"/>
          </w:tcPr>
          <w:p w:rsidR="009E7ECA" w:rsidRDefault="009E7ECA" w:rsidP="009E7EC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632119,82</w:t>
            </w:r>
          </w:p>
        </w:tc>
        <w:tc>
          <w:tcPr>
            <w:tcW w:w="0" w:type="auto"/>
            <w:shd w:val="clear" w:color="auto" w:fill="auto"/>
          </w:tcPr>
          <w:p w:rsidR="009E7ECA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E7ECA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 5/34)</w:t>
            </w:r>
          </w:p>
        </w:tc>
        <w:tc>
          <w:tcPr>
            <w:tcW w:w="0" w:type="auto"/>
            <w:shd w:val="clear" w:color="auto" w:fill="auto"/>
          </w:tcPr>
          <w:p w:rsidR="009E7ECA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</w:t>
            </w:r>
          </w:p>
        </w:tc>
        <w:tc>
          <w:tcPr>
            <w:tcW w:w="0" w:type="auto"/>
            <w:shd w:val="clear" w:color="auto" w:fill="auto"/>
          </w:tcPr>
          <w:p w:rsidR="009E7ECA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E7ECA" w:rsidRPr="007940DE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53" w:type="dxa"/>
            <w:shd w:val="clear" w:color="auto" w:fill="auto"/>
          </w:tcPr>
          <w:p w:rsidR="009E7ECA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27" w:type="dxa"/>
            <w:shd w:val="clear" w:color="auto" w:fill="auto"/>
          </w:tcPr>
          <w:p w:rsidR="009E7ECA" w:rsidRPr="009B193F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shd w:val="clear" w:color="auto" w:fill="auto"/>
          </w:tcPr>
          <w:p w:rsidR="009E7ECA" w:rsidRPr="007940DE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73" w:type="dxa"/>
            <w:shd w:val="clear" w:color="auto" w:fill="auto"/>
          </w:tcPr>
          <w:p w:rsidR="009E7ECA" w:rsidRPr="007940DE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6F1B" w:rsidRPr="003A18AA" w:rsidTr="00B56E75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002D" w:rsidRPr="007940DE" w:rsidRDefault="009E7EC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Абакумовская дистанция пути- структурное подразделение Красноярской дирекции инфраструктуры-структурного подразделения Центральной дирекции инфраструктуры – филиала ОАО «РЖД», начальник участка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002D" w:rsidRDefault="009E7ECA" w:rsidP="009E7EC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1307741,77,</w:t>
            </w:r>
          </w:p>
        </w:tc>
        <w:tc>
          <w:tcPr>
            <w:tcW w:w="0" w:type="auto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F8002D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0" w:type="auto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53" w:type="dxa"/>
            <w:vMerge w:val="restart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Мототранспортные</w:t>
            </w: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</w:p>
          <w:p w:rsidR="00F8002D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VENZA</w:t>
            </w:r>
            <w:r>
              <w:rPr>
                <w:sz w:val="20"/>
                <w:szCs w:val="20"/>
              </w:rPr>
              <w:t>,2009</w:t>
            </w: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330365, </w:t>
            </w: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56E75" w:rsidRPr="00B56E75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ИЖ 6113, 1992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B56E75" w:rsidRDefault="00CA6F1B" w:rsidP="00B56E7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– накопления за предыдущие годы;</w:t>
            </w:r>
          </w:p>
          <w:p w:rsidR="00CA6F1B" w:rsidRDefault="00CA6F1B" w:rsidP="00B56E7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CA6F1B" w:rsidRDefault="00CA6F1B" w:rsidP="00B56E7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– накопления за предыдущие годы;</w:t>
            </w:r>
          </w:p>
          <w:p w:rsidR="00CA6F1B" w:rsidRDefault="00CA6F1B" w:rsidP="00B56E7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CA6F1B" w:rsidRDefault="00CA6F1B" w:rsidP="00B56E7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CA6F1B" w:rsidRPr="007940DE" w:rsidRDefault="00CA6F1B" w:rsidP="00B56E7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– накопления за предыдущие годы</w:t>
            </w:r>
          </w:p>
        </w:tc>
      </w:tr>
      <w:tr w:rsidR="00CA6F1B" w:rsidRPr="003A18AA" w:rsidTr="00B56E7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02D" w:rsidRPr="009B193F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F8002D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3722,0</w:t>
            </w:r>
          </w:p>
        </w:tc>
        <w:tc>
          <w:tcPr>
            <w:tcW w:w="0" w:type="auto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6F1B" w:rsidRPr="003A18AA" w:rsidTr="00B56E7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02D" w:rsidRPr="009B193F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002D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 собственность 5/34)</w:t>
            </w:r>
          </w:p>
        </w:tc>
        <w:tc>
          <w:tcPr>
            <w:tcW w:w="0" w:type="auto"/>
            <w:shd w:val="clear" w:color="auto" w:fill="auto"/>
          </w:tcPr>
          <w:p w:rsidR="00F8002D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</w:t>
            </w:r>
          </w:p>
        </w:tc>
        <w:tc>
          <w:tcPr>
            <w:tcW w:w="0" w:type="auto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A6F1B" w:rsidRPr="003A18AA" w:rsidTr="00B56E7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02D" w:rsidRPr="009B193F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8002D" w:rsidRDefault="00B56E7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shd w:val="clear" w:color="auto" w:fill="auto"/>
          </w:tcPr>
          <w:p w:rsidR="00F8002D" w:rsidRDefault="00B56E75" w:rsidP="00B56E7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F800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F8002D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F8002D" w:rsidRPr="007940DE" w:rsidRDefault="00F8002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D52A31" w:rsidRDefault="00D139EB" w:rsidP="00CA6F1B">
      <w:pPr>
        <w:spacing w:line="240" w:lineRule="auto"/>
        <w:jc w:val="center"/>
      </w:pPr>
      <w:r>
        <w:t xml:space="preserve">Глава сельсовета            </w:t>
      </w:r>
      <w:r w:rsidR="00CA6F1B">
        <w:t xml:space="preserve">                           </w:t>
      </w:r>
      <w:bookmarkStart w:id="0" w:name="_GoBack"/>
      <w:bookmarkEnd w:id="0"/>
      <w:r>
        <w:t xml:space="preserve">                   </w:t>
      </w:r>
      <w:r w:rsidR="00CA6F1B">
        <w:t>Т.Г. Борисевич</w:t>
      </w:r>
    </w:p>
    <w:sectPr w:rsidR="00D52A31" w:rsidSect="00DE6D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9A" w:rsidRDefault="0093549A" w:rsidP="00FF6C0A">
      <w:pPr>
        <w:spacing w:line="240" w:lineRule="auto"/>
      </w:pPr>
      <w:r>
        <w:separator/>
      </w:r>
    </w:p>
  </w:endnote>
  <w:endnote w:type="continuationSeparator" w:id="0">
    <w:p w:rsidR="0093549A" w:rsidRDefault="0093549A" w:rsidP="00FF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9A" w:rsidRDefault="0093549A" w:rsidP="00FF6C0A">
      <w:pPr>
        <w:spacing w:line="240" w:lineRule="auto"/>
      </w:pPr>
      <w:r>
        <w:separator/>
      </w:r>
    </w:p>
  </w:footnote>
  <w:footnote w:type="continuationSeparator" w:id="0">
    <w:p w:rsidR="0093549A" w:rsidRDefault="0093549A" w:rsidP="00FF6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C0A"/>
    <w:rsid w:val="00012C12"/>
    <w:rsid w:val="00021D25"/>
    <w:rsid w:val="00091139"/>
    <w:rsid w:val="000B756F"/>
    <w:rsid w:val="000E016C"/>
    <w:rsid w:val="00132995"/>
    <w:rsid w:val="001766E9"/>
    <w:rsid w:val="001D0B8C"/>
    <w:rsid w:val="0025734D"/>
    <w:rsid w:val="002D5065"/>
    <w:rsid w:val="002D5CF2"/>
    <w:rsid w:val="0035635C"/>
    <w:rsid w:val="00374056"/>
    <w:rsid w:val="003760EA"/>
    <w:rsid w:val="00483B7F"/>
    <w:rsid w:val="00494802"/>
    <w:rsid w:val="005443DE"/>
    <w:rsid w:val="00565A6A"/>
    <w:rsid w:val="005B0E89"/>
    <w:rsid w:val="005C09D3"/>
    <w:rsid w:val="005D1229"/>
    <w:rsid w:val="006B07F6"/>
    <w:rsid w:val="00724B74"/>
    <w:rsid w:val="007940DE"/>
    <w:rsid w:val="008907DC"/>
    <w:rsid w:val="0093549A"/>
    <w:rsid w:val="00966FEA"/>
    <w:rsid w:val="009B193F"/>
    <w:rsid w:val="009B26D1"/>
    <w:rsid w:val="009E7ECA"/>
    <w:rsid w:val="00A2008A"/>
    <w:rsid w:val="00AB4211"/>
    <w:rsid w:val="00AB5C49"/>
    <w:rsid w:val="00AF465F"/>
    <w:rsid w:val="00B56E75"/>
    <w:rsid w:val="00CA6F1B"/>
    <w:rsid w:val="00CB60DB"/>
    <w:rsid w:val="00D139EB"/>
    <w:rsid w:val="00D52A31"/>
    <w:rsid w:val="00DD6EC3"/>
    <w:rsid w:val="00DE6DB7"/>
    <w:rsid w:val="00E17C94"/>
    <w:rsid w:val="00E23733"/>
    <w:rsid w:val="00E84B70"/>
    <w:rsid w:val="00EA5388"/>
    <w:rsid w:val="00EB6AD9"/>
    <w:rsid w:val="00F437E3"/>
    <w:rsid w:val="00F8002D"/>
    <w:rsid w:val="00F91E34"/>
    <w:rsid w:val="00FA60B0"/>
    <w:rsid w:val="00FC4253"/>
    <w:rsid w:val="00FD3C7D"/>
    <w:rsid w:val="00FD795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03CE"/>
  <w15:docId w15:val="{D388301B-14DE-4286-980E-9BE5919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0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F6C0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F6C0A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character" w:styleId="a9">
    <w:name w:val="Placeholder Text"/>
    <w:basedOn w:val="a0"/>
    <w:uiPriority w:val="99"/>
    <w:semiHidden/>
    <w:rsid w:val="00EB6AD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6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AD9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B6AD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6AD9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B6AD9"/>
    <w:rPr>
      <w:vertAlign w:val="superscript"/>
    </w:rPr>
  </w:style>
  <w:style w:type="character" w:customStyle="1" w:styleId="Heading1">
    <w:name w:val="Heading #1_"/>
    <w:link w:val="Heading10"/>
    <w:rsid w:val="00AB5C49"/>
    <w:rPr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AB5C49"/>
    <w:pPr>
      <w:shd w:val="clear" w:color="auto" w:fill="FFFFFF"/>
      <w:spacing w:before="120" w:after="660" w:line="240" w:lineRule="atLeast"/>
      <w:outlineLvl w:val="0"/>
    </w:pPr>
    <w:rPr>
      <w:rFonts w:asciiTheme="minorHAnsi" w:eastAsiaTheme="minorHAnsi" w:hAnsiTheme="minorHAnsi" w:cstheme="minorBidi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D12A-EB4D-4246-89B1-56C53D06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2019-05-06T08:31:00Z</cp:lastPrinted>
  <dcterms:created xsi:type="dcterms:W3CDTF">2018-04-13T03:50:00Z</dcterms:created>
  <dcterms:modified xsi:type="dcterms:W3CDTF">2022-06-24T11:54:00Z</dcterms:modified>
</cp:coreProperties>
</file>