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00CB" w14:textId="3E00A0FC" w:rsidR="00DA0102" w:rsidRPr="001F3151" w:rsidRDefault="001F3151" w:rsidP="00DA0102">
      <w:pPr>
        <w:spacing w:after="0" w:line="240" w:lineRule="auto"/>
        <w:ind w:right="-1"/>
        <w:contextualSpacing/>
        <w:jc w:val="center"/>
        <w:rPr>
          <w:rFonts w:eastAsia="Times New Roman" w:cs="Times New Roman"/>
          <w:sz w:val="28"/>
          <w:szCs w:val="28"/>
          <w:lang w:eastAsia="ru-RU"/>
        </w:rPr>
      </w:pPr>
      <w:r w:rsidRPr="001F3151">
        <w:rPr>
          <w:rFonts w:eastAsia="Times New Roman" w:cs="Times New Roman"/>
          <w:sz w:val="28"/>
          <w:szCs w:val="28"/>
          <w:lang w:eastAsia="ru-RU"/>
        </w:rPr>
        <w:t>РОССИЙСКАЯ ФЕДЕРАЦИЯ</w:t>
      </w:r>
    </w:p>
    <w:p w14:paraId="50B562E2" w14:textId="24180375" w:rsidR="00DA0102" w:rsidRPr="001F3151" w:rsidRDefault="001F3151" w:rsidP="00DA0102">
      <w:pPr>
        <w:spacing w:after="0" w:line="240" w:lineRule="auto"/>
        <w:ind w:right="-1"/>
        <w:contextualSpacing/>
        <w:jc w:val="center"/>
        <w:rPr>
          <w:rFonts w:eastAsia="Times New Roman" w:cs="Times New Roman"/>
          <w:sz w:val="28"/>
          <w:szCs w:val="28"/>
          <w:lang w:eastAsia="ru-RU"/>
        </w:rPr>
      </w:pPr>
      <w:r w:rsidRPr="001F3151">
        <w:rPr>
          <w:rFonts w:eastAsia="Times New Roman" w:cs="Times New Roman"/>
          <w:sz w:val="28"/>
          <w:szCs w:val="28"/>
          <w:lang w:eastAsia="ru-RU"/>
        </w:rPr>
        <w:t>АДМИНИСТРАЦИЯ НОВОНИКОЛАЕВСКОГО СЕЛЬСОВЕТА</w:t>
      </w:r>
    </w:p>
    <w:p w14:paraId="4849743F" w14:textId="0DFD4220" w:rsidR="001F3151" w:rsidRPr="001F3151" w:rsidRDefault="001F3151" w:rsidP="00DA0102">
      <w:pPr>
        <w:spacing w:after="0" w:line="240" w:lineRule="auto"/>
        <w:ind w:right="-1"/>
        <w:contextualSpacing/>
        <w:jc w:val="center"/>
        <w:rPr>
          <w:rFonts w:eastAsia="Times New Roman" w:cs="Times New Roman"/>
          <w:sz w:val="28"/>
          <w:szCs w:val="28"/>
          <w:lang w:eastAsia="ru-RU"/>
        </w:rPr>
      </w:pPr>
      <w:r w:rsidRPr="001F3151">
        <w:rPr>
          <w:rFonts w:eastAsia="Times New Roman" w:cs="Times New Roman"/>
          <w:sz w:val="28"/>
          <w:szCs w:val="28"/>
          <w:lang w:eastAsia="ru-RU"/>
        </w:rPr>
        <w:t>ИЛАНСКОГО РАЙОНА</w:t>
      </w:r>
    </w:p>
    <w:p w14:paraId="47DE8CCF" w14:textId="678B8869" w:rsidR="001F3151" w:rsidRPr="001F3151" w:rsidRDefault="001F3151" w:rsidP="00DA0102">
      <w:pPr>
        <w:spacing w:after="0" w:line="240" w:lineRule="auto"/>
        <w:ind w:right="-1"/>
        <w:contextualSpacing/>
        <w:jc w:val="center"/>
        <w:rPr>
          <w:rFonts w:eastAsia="Times New Roman" w:cs="Times New Roman"/>
          <w:sz w:val="28"/>
          <w:szCs w:val="28"/>
          <w:lang w:eastAsia="ru-RU"/>
        </w:rPr>
      </w:pPr>
      <w:r w:rsidRPr="001F3151">
        <w:rPr>
          <w:rFonts w:eastAsia="Times New Roman" w:cs="Times New Roman"/>
          <w:sz w:val="28"/>
          <w:szCs w:val="28"/>
          <w:lang w:eastAsia="ru-RU"/>
        </w:rPr>
        <w:t>КРАСНОЯРСКОГО КРАЯ</w:t>
      </w:r>
    </w:p>
    <w:p w14:paraId="599F4A99" w14:textId="5075674C" w:rsidR="00DA0102" w:rsidRPr="001F3151" w:rsidRDefault="00DA0102" w:rsidP="00DA0102">
      <w:pPr>
        <w:spacing w:after="0" w:line="240" w:lineRule="auto"/>
        <w:ind w:right="-1"/>
        <w:contextualSpacing/>
        <w:jc w:val="center"/>
        <w:rPr>
          <w:rFonts w:eastAsia="Times New Roman" w:cs="Times New Roman"/>
          <w:sz w:val="28"/>
          <w:szCs w:val="28"/>
          <w:lang w:eastAsia="ru-RU"/>
        </w:rPr>
      </w:pPr>
    </w:p>
    <w:p w14:paraId="4308BC28" w14:textId="3EE6A622" w:rsidR="001F3151" w:rsidRDefault="001F3151" w:rsidP="00DA0102">
      <w:pPr>
        <w:spacing w:after="0" w:line="240" w:lineRule="auto"/>
        <w:ind w:right="-1"/>
        <w:contextualSpacing/>
        <w:jc w:val="center"/>
        <w:rPr>
          <w:rFonts w:eastAsia="Times New Roman" w:cs="Times New Roman"/>
          <w:sz w:val="28"/>
          <w:szCs w:val="28"/>
          <w:lang w:eastAsia="ru-RU"/>
        </w:rPr>
      </w:pPr>
      <w:r w:rsidRPr="001F3151">
        <w:rPr>
          <w:rFonts w:eastAsia="Times New Roman" w:cs="Times New Roman"/>
          <w:sz w:val="28"/>
          <w:szCs w:val="28"/>
          <w:lang w:eastAsia="ru-RU"/>
        </w:rPr>
        <w:t>ПОСТАНОВЛЕНИЕ</w:t>
      </w:r>
    </w:p>
    <w:p w14:paraId="31803DF2" w14:textId="77777777" w:rsidR="001F3151" w:rsidRPr="001F3151" w:rsidRDefault="001F3151" w:rsidP="00DA0102">
      <w:pPr>
        <w:spacing w:after="0" w:line="240" w:lineRule="auto"/>
        <w:ind w:right="-1"/>
        <w:contextualSpacing/>
        <w:jc w:val="center"/>
        <w:rPr>
          <w:rFonts w:eastAsia="Times New Roman" w:cs="Times New Roman"/>
          <w:sz w:val="28"/>
          <w:szCs w:val="28"/>
          <w:lang w:eastAsia="ru-RU"/>
        </w:rPr>
      </w:pPr>
    </w:p>
    <w:p w14:paraId="7ACE13D2" w14:textId="50DD6FE1" w:rsidR="00DA0102" w:rsidRDefault="00DA0102" w:rsidP="00DA0102">
      <w:pPr>
        <w:widowControl w:val="0"/>
        <w:autoSpaceDE w:val="0"/>
        <w:autoSpaceDN w:val="0"/>
        <w:spacing w:after="0" w:line="240" w:lineRule="auto"/>
        <w:contextualSpacing/>
        <w:jc w:val="center"/>
        <w:rPr>
          <w:rFonts w:eastAsia="Times New Roman" w:cs="Times New Roman"/>
          <w:sz w:val="28"/>
          <w:szCs w:val="28"/>
          <w:lang w:eastAsia="ru-RU"/>
        </w:rPr>
      </w:pPr>
    </w:p>
    <w:p w14:paraId="5A19E999" w14:textId="15940E8C" w:rsidR="001F3151" w:rsidRDefault="0003439F" w:rsidP="001F3151">
      <w:pPr>
        <w:widowControl w:val="0"/>
        <w:autoSpaceDE w:val="0"/>
        <w:autoSpaceDN w:val="0"/>
        <w:spacing w:after="0" w:line="240" w:lineRule="auto"/>
        <w:contextualSpacing/>
        <w:jc w:val="both"/>
        <w:rPr>
          <w:rFonts w:eastAsia="Times New Roman" w:cs="Times New Roman"/>
          <w:sz w:val="28"/>
          <w:szCs w:val="28"/>
          <w:lang w:eastAsia="ru-RU"/>
        </w:rPr>
      </w:pPr>
      <w:r>
        <w:rPr>
          <w:rFonts w:eastAsia="Times New Roman" w:cs="Times New Roman"/>
          <w:sz w:val="28"/>
          <w:szCs w:val="28"/>
          <w:lang w:eastAsia="ru-RU"/>
        </w:rPr>
        <w:t>06</w:t>
      </w:r>
      <w:r w:rsidR="001F3151">
        <w:rPr>
          <w:rFonts w:eastAsia="Times New Roman" w:cs="Times New Roman"/>
          <w:sz w:val="28"/>
          <w:szCs w:val="28"/>
          <w:lang w:eastAsia="ru-RU"/>
        </w:rPr>
        <w:t>.</w:t>
      </w:r>
      <w:r>
        <w:rPr>
          <w:rFonts w:eastAsia="Times New Roman" w:cs="Times New Roman"/>
          <w:sz w:val="28"/>
          <w:szCs w:val="28"/>
          <w:lang w:eastAsia="ru-RU"/>
        </w:rPr>
        <w:t>12</w:t>
      </w:r>
      <w:r w:rsidR="001F3151">
        <w:rPr>
          <w:rFonts w:eastAsia="Times New Roman" w:cs="Times New Roman"/>
          <w:sz w:val="28"/>
          <w:szCs w:val="28"/>
          <w:lang w:eastAsia="ru-RU"/>
        </w:rPr>
        <w:t xml:space="preserve">.2022 г.                           с. Новониколаевка                           </w:t>
      </w:r>
      <w:r>
        <w:rPr>
          <w:rFonts w:eastAsia="Times New Roman" w:cs="Times New Roman"/>
          <w:sz w:val="28"/>
          <w:szCs w:val="28"/>
          <w:lang w:eastAsia="ru-RU"/>
        </w:rPr>
        <w:t xml:space="preserve">        </w:t>
      </w:r>
      <w:r w:rsidR="001F3151">
        <w:rPr>
          <w:rFonts w:eastAsia="Times New Roman" w:cs="Times New Roman"/>
          <w:sz w:val="28"/>
          <w:szCs w:val="28"/>
          <w:lang w:eastAsia="ru-RU"/>
        </w:rPr>
        <w:t xml:space="preserve">  № </w:t>
      </w:r>
      <w:r>
        <w:rPr>
          <w:rFonts w:eastAsia="Times New Roman" w:cs="Times New Roman"/>
          <w:sz w:val="28"/>
          <w:szCs w:val="28"/>
          <w:lang w:eastAsia="ru-RU"/>
        </w:rPr>
        <w:t>63-п</w:t>
      </w:r>
    </w:p>
    <w:p w14:paraId="0DA99C87" w14:textId="77777777" w:rsidR="001F3151" w:rsidRDefault="001F3151" w:rsidP="001F3151">
      <w:pPr>
        <w:widowControl w:val="0"/>
        <w:autoSpaceDE w:val="0"/>
        <w:autoSpaceDN w:val="0"/>
        <w:spacing w:after="0" w:line="240" w:lineRule="auto"/>
        <w:contextualSpacing/>
        <w:jc w:val="both"/>
        <w:rPr>
          <w:rFonts w:eastAsia="Times New Roman" w:cs="Times New Roman"/>
          <w:sz w:val="28"/>
          <w:szCs w:val="28"/>
          <w:lang w:eastAsia="ru-RU"/>
        </w:rPr>
      </w:pPr>
    </w:p>
    <w:p w14:paraId="7CC3FFBF" w14:textId="77777777" w:rsidR="001F3151" w:rsidRPr="00F57850" w:rsidRDefault="001F3151" w:rsidP="00DA0102">
      <w:pPr>
        <w:widowControl w:val="0"/>
        <w:autoSpaceDE w:val="0"/>
        <w:autoSpaceDN w:val="0"/>
        <w:spacing w:after="0" w:line="240" w:lineRule="auto"/>
        <w:contextualSpacing/>
        <w:jc w:val="center"/>
        <w:rPr>
          <w:rFonts w:eastAsia="Times New Roman" w:cs="Times New Roman"/>
          <w:sz w:val="28"/>
          <w:szCs w:val="28"/>
          <w:lang w:eastAsia="ru-RU"/>
        </w:rPr>
      </w:pPr>
    </w:p>
    <w:tbl>
      <w:tblPr>
        <w:tblStyle w:val="a3"/>
        <w:tblW w:w="14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4642"/>
      </w:tblGrid>
      <w:tr w:rsidR="00DA0102" w:rsidRPr="00F57850" w14:paraId="48D8C25D" w14:textId="77777777" w:rsidTr="001F3151">
        <w:tc>
          <w:tcPr>
            <w:tcW w:w="9639" w:type="dxa"/>
          </w:tcPr>
          <w:p w14:paraId="4EDB652F" w14:textId="6F8FC55D" w:rsidR="00DA0102" w:rsidRPr="00F57850" w:rsidRDefault="00DA0102" w:rsidP="001F3151">
            <w:pPr>
              <w:widowControl w:val="0"/>
              <w:autoSpaceDE w:val="0"/>
              <w:autoSpaceDN w:val="0"/>
              <w:contextualSpacing/>
              <w:jc w:val="center"/>
              <w:rPr>
                <w:rFonts w:eastAsia="Times New Roman" w:cs="Times New Roman"/>
                <w:sz w:val="28"/>
                <w:szCs w:val="28"/>
                <w:lang w:eastAsia="ru-RU"/>
              </w:rPr>
            </w:pPr>
            <w:r w:rsidRPr="00F57850">
              <w:rPr>
                <w:rFonts w:eastAsia="Times New Roman" w:cs="Times New Roman"/>
                <w:sz w:val="28"/>
                <w:szCs w:val="28"/>
                <w:lang w:eastAsia="ru-RU"/>
              </w:rPr>
              <w:t xml:space="preserve">Об утверждении Положения о </w:t>
            </w:r>
            <w:r>
              <w:rPr>
                <w:rFonts w:eastAsia="Times New Roman" w:cs="Times New Roman"/>
                <w:sz w:val="28"/>
                <w:szCs w:val="28"/>
                <w:lang w:eastAsia="ru-RU"/>
              </w:rPr>
              <w:t xml:space="preserve">контрактном управляющем </w:t>
            </w:r>
            <w:r w:rsidR="001F3151">
              <w:rPr>
                <w:rFonts w:eastAsia="Times New Roman" w:cs="Times New Roman"/>
                <w:sz w:val="28"/>
                <w:szCs w:val="28"/>
                <w:lang w:eastAsia="ru-RU"/>
              </w:rPr>
              <w:t>в Новониколаевском сельсовете Иланского район</w:t>
            </w:r>
            <w:r w:rsidR="009B3A9D">
              <w:rPr>
                <w:rFonts w:eastAsia="Times New Roman" w:cs="Times New Roman"/>
                <w:sz w:val="28"/>
                <w:szCs w:val="28"/>
                <w:lang w:eastAsia="ru-RU"/>
              </w:rPr>
              <w:t>а</w:t>
            </w:r>
          </w:p>
          <w:p w14:paraId="51C5ACB1" w14:textId="77777777" w:rsidR="00DA0102" w:rsidRPr="00F57850" w:rsidRDefault="00DA0102" w:rsidP="009A03FE">
            <w:pPr>
              <w:widowControl w:val="0"/>
              <w:autoSpaceDE w:val="0"/>
              <w:autoSpaceDN w:val="0"/>
              <w:contextualSpacing/>
              <w:rPr>
                <w:rFonts w:eastAsia="Times New Roman" w:cs="Times New Roman"/>
                <w:sz w:val="28"/>
                <w:szCs w:val="28"/>
                <w:lang w:eastAsia="ru-RU"/>
              </w:rPr>
            </w:pPr>
          </w:p>
        </w:tc>
        <w:tc>
          <w:tcPr>
            <w:tcW w:w="4642" w:type="dxa"/>
          </w:tcPr>
          <w:p w14:paraId="277EDC5E" w14:textId="77777777" w:rsidR="00DA0102" w:rsidRPr="00F57850" w:rsidRDefault="00DA0102" w:rsidP="009A03FE">
            <w:pPr>
              <w:widowControl w:val="0"/>
              <w:autoSpaceDE w:val="0"/>
              <w:autoSpaceDN w:val="0"/>
              <w:contextualSpacing/>
              <w:rPr>
                <w:rFonts w:eastAsia="Times New Roman" w:cs="Times New Roman"/>
                <w:sz w:val="28"/>
                <w:szCs w:val="28"/>
                <w:lang w:eastAsia="ru-RU"/>
              </w:rPr>
            </w:pPr>
          </w:p>
        </w:tc>
      </w:tr>
    </w:tbl>
    <w:p w14:paraId="3EA536D0" w14:textId="77777777" w:rsidR="00DA0102" w:rsidRPr="00F57850" w:rsidRDefault="00DA0102" w:rsidP="00DA0102">
      <w:pPr>
        <w:shd w:val="clear" w:color="auto" w:fill="FFFFFF"/>
        <w:spacing w:after="0" w:line="240" w:lineRule="auto"/>
        <w:contextualSpacing/>
        <w:textAlignment w:val="baseline"/>
        <w:rPr>
          <w:rFonts w:eastAsia="Times New Roman" w:cs="Times New Roman"/>
          <w:spacing w:val="2"/>
          <w:sz w:val="28"/>
          <w:szCs w:val="28"/>
          <w:lang w:eastAsia="ru-RU"/>
        </w:rPr>
      </w:pPr>
    </w:p>
    <w:p w14:paraId="56495531" w14:textId="77777777" w:rsidR="009B3A9D"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sidRPr="00F57850">
        <w:rPr>
          <w:rFonts w:eastAsia="Times New Roman" w:cs="Times New Roman"/>
          <w:spacing w:val="2"/>
          <w:sz w:val="28"/>
          <w:szCs w:val="28"/>
          <w:lang w:eastAsia="ru-RU"/>
        </w:rPr>
        <w:t xml:space="preserve">В соответствии </w:t>
      </w:r>
      <w:r>
        <w:rPr>
          <w:rFonts w:eastAsia="Times New Roman" w:cs="Times New Roman"/>
          <w:spacing w:val="2"/>
          <w:sz w:val="28"/>
          <w:szCs w:val="28"/>
          <w:lang w:eastAsia="ru-RU"/>
        </w:rPr>
        <w:t xml:space="preserve">с пунктом 2 статьи 38 </w:t>
      </w:r>
      <w:r w:rsidRPr="00E93678">
        <w:rPr>
          <w:rFonts w:eastAsia="Times New Roman" w:cs="Times New Roman"/>
          <w:bCs/>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0790D">
        <w:rPr>
          <w:rFonts w:eastAsia="Times New Roman" w:cs="Times New Roman"/>
          <w:spacing w:val="2"/>
          <w:sz w:val="28"/>
          <w:szCs w:val="28"/>
          <w:lang w:eastAsia="ru-RU"/>
        </w:rPr>
        <w:t>,</w:t>
      </w:r>
      <w:r w:rsidRPr="00F57850">
        <w:rPr>
          <w:rFonts w:eastAsia="Times New Roman" w:cs="Times New Roman"/>
          <w:spacing w:val="2"/>
          <w:sz w:val="28"/>
          <w:szCs w:val="28"/>
          <w:lang w:eastAsia="ru-RU"/>
        </w:rPr>
        <w:t xml:space="preserve"> на основании ст. </w:t>
      </w:r>
      <w:r w:rsidR="001F3151">
        <w:rPr>
          <w:rFonts w:eastAsia="Times New Roman" w:cs="Times New Roman"/>
          <w:spacing w:val="2"/>
          <w:sz w:val="28"/>
          <w:szCs w:val="28"/>
          <w:lang w:eastAsia="ru-RU"/>
        </w:rPr>
        <w:t>57</w:t>
      </w:r>
      <w:r w:rsidRPr="00F57850">
        <w:rPr>
          <w:rFonts w:eastAsia="Times New Roman" w:cs="Times New Roman"/>
          <w:spacing w:val="2"/>
          <w:sz w:val="28"/>
          <w:szCs w:val="28"/>
          <w:lang w:eastAsia="ru-RU"/>
        </w:rPr>
        <w:t xml:space="preserve"> Устава </w:t>
      </w:r>
      <w:r w:rsidR="009B3A9D">
        <w:rPr>
          <w:rFonts w:eastAsia="Times New Roman" w:cs="Times New Roman"/>
          <w:spacing w:val="2"/>
          <w:sz w:val="28"/>
          <w:szCs w:val="28"/>
          <w:lang w:eastAsia="ru-RU"/>
        </w:rPr>
        <w:t>Новониколаевского сельсовета</w:t>
      </w:r>
    </w:p>
    <w:p w14:paraId="633498E9" w14:textId="7C7CAEC2" w:rsidR="00DA0102" w:rsidRPr="009B3A9D"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sidRPr="009B3A9D">
        <w:rPr>
          <w:rFonts w:eastAsia="Times New Roman" w:cs="Times New Roman"/>
          <w:spacing w:val="2"/>
          <w:sz w:val="28"/>
          <w:szCs w:val="28"/>
          <w:lang w:eastAsia="ru-RU"/>
        </w:rPr>
        <w:t>ПОСТАНАВЛЯЮ:</w:t>
      </w:r>
    </w:p>
    <w:p w14:paraId="73DB0A31" w14:textId="1E215FE0" w:rsidR="00DA0102" w:rsidRPr="00F57850"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sidRPr="00F57850">
        <w:rPr>
          <w:rFonts w:eastAsia="Times New Roman" w:cs="Times New Roman"/>
          <w:spacing w:val="2"/>
          <w:sz w:val="28"/>
          <w:szCs w:val="28"/>
          <w:lang w:eastAsia="ru-RU"/>
        </w:rPr>
        <w:t xml:space="preserve">1. Утвердить Положение о </w:t>
      </w:r>
      <w:r>
        <w:rPr>
          <w:rFonts w:eastAsia="Times New Roman" w:cs="Times New Roman"/>
          <w:spacing w:val="2"/>
          <w:sz w:val="28"/>
          <w:szCs w:val="28"/>
          <w:lang w:eastAsia="ru-RU"/>
        </w:rPr>
        <w:t xml:space="preserve">контрактном управляющем </w:t>
      </w:r>
      <w:r w:rsidR="009B3A9D">
        <w:rPr>
          <w:rFonts w:eastAsia="Times New Roman" w:cs="Times New Roman"/>
          <w:spacing w:val="2"/>
          <w:sz w:val="28"/>
          <w:szCs w:val="28"/>
          <w:lang w:eastAsia="ru-RU"/>
        </w:rPr>
        <w:t>в Новониколаевском сельсовете Иланского района</w:t>
      </w:r>
      <w:r w:rsidRPr="00F57850">
        <w:rPr>
          <w:rFonts w:eastAsia="Times New Roman" w:cs="Times New Roman"/>
          <w:spacing w:val="2"/>
          <w:sz w:val="28"/>
          <w:szCs w:val="28"/>
          <w:lang w:eastAsia="ru-RU"/>
        </w:rPr>
        <w:t xml:space="preserve"> (Приложение).</w:t>
      </w:r>
    </w:p>
    <w:p w14:paraId="3522FB0E" w14:textId="502CA8F2" w:rsidR="00DA0102" w:rsidRPr="00F57850"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sidRPr="00F57850">
        <w:rPr>
          <w:rFonts w:eastAsia="Times New Roman" w:cs="Times New Roman"/>
          <w:spacing w:val="2"/>
          <w:sz w:val="28"/>
          <w:szCs w:val="28"/>
          <w:lang w:eastAsia="ru-RU"/>
        </w:rPr>
        <w:t xml:space="preserve">2. Контроль за исполнением настоящего </w:t>
      </w:r>
      <w:r w:rsidR="009B3A9D">
        <w:rPr>
          <w:rFonts w:eastAsia="Times New Roman" w:cs="Times New Roman"/>
          <w:spacing w:val="2"/>
          <w:sz w:val="28"/>
          <w:szCs w:val="28"/>
          <w:lang w:eastAsia="ru-RU"/>
        </w:rPr>
        <w:t>постановления</w:t>
      </w:r>
      <w:r w:rsidRPr="00F57850">
        <w:rPr>
          <w:rFonts w:eastAsia="Times New Roman" w:cs="Times New Roman"/>
          <w:spacing w:val="2"/>
          <w:sz w:val="28"/>
          <w:szCs w:val="28"/>
          <w:lang w:eastAsia="ru-RU"/>
        </w:rPr>
        <w:t xml:space="preserve"> </w:t>
      </w:r>
      <w:r w:rsidR="003452F4">
        <w:rPr>
          <w:rFonts w:eastAsia="Times New Roman" w:cs="Times New Roman"/>
          <w:spacing w:val="2"/>
          <w:sz w:val="28"/>
          <w:szCs w:val="28"/>
          <w:lang w:eastAsia="ru-RU"/>
        </w:rPr>
        <w:t>оставляю за собой</w:t>
      </w:r>
      <w:r w:rsidRPr="00F57850">
        <w:rPr>
          <w:rFonts w:eastAsia="Times New Roman" w:cs="Times New Roman"/>
          <w:i/>
          <w:spacing w:val="2"/>
          <w:sz w:val="28"/>
          <w:szCs w:val="28"/>
          <w:lang w:eastAsia="ru-RU"/>
        </w:rPr>
        <w:t>.</w:t>
      </w:r>
    </w:p>
    <w:p w14:paraId="1A06084D" w14:textId="79BE477A" w:rsidR="00DA0102"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r>
        <w:rPr>
          <w:rFonts w:eastAsia="Times New Roman" w:cs="Times New Roman"/>
          <w:spacing w:val="2"/>
          <w:sz w:val="28"/>
          <w:szCs w:val="28"/>
          <w:lang w:eastAsia="ru-RU"/>
        </w:rPr>
        <w:t>3</w:t>
      </w:r>
      <w:r w:rsidRPr="00F57850">
        <w:rPr>
          <w:rFonts w:eastAsia="Times New Roman" w:cs="Times New Roman"/>
          <w:spacing w:val="2"/>
          <w:sz w:val="28"/>
          <w:szCs w:val="28"/>
          <w:lang w:eastAsia="ru-RU"/>
        </w:rPr>
        <w:t xml:space="preserve">. </w:t>
      </w:r>
      <w:r w:rsidR="009B3A9D">
        <w:rPr>
          <w:rFonts w:eastAsia="Times New Roman" w:cs="Times New Roman"/>
          <w:spacing w:val="2"/>
          <w:sz w:val="28"/>
          <w:szCs w:val="28"/>
          <w:lang w:eastAsia="ru-RU"/>
        </w:rPr>
        <w:t>Постановление</w:t>
      </w:r>
      <w:r w:rsidRPr="00F57850">
        <w:rPr>
          <w:rFonts w:eastAsia="Times New Roman" w:cs="Times New Roman"/>
          <w:spacing w:val="2"/>
          <w:sz w:val="28"/>
          <w:szCs w:val="28"/>
          <w:lang w:eastAsia="ru-RU"/>
        </w:rPr>
        <w:t xml:space="preserve"> вступает в силу </w:t>
      </w:r>
      <w:r w:rsidR="009B3A9D">
        <w:rPr>
          <w:rFonts w:eastAsia="Times New Roman" w:cs="Times New Roman"/>
          <w:spacing w:val="2"/>
          <w:sz w:val="28"/>
          <w:szCs w:val="28"/>
          <w:lang w:eastAsia="ru-RU"/>
        </w:rPr>
        <w:t>со дня опубликования в газете «Новониколаевский Вестник» и подлежит размещению на официальном сайте администрации Новониколаевского сельсовета в сети Интернет</w:t>
      </w:r>
      <w:r w:rsidRPr="00F57850">
        <w:rPr>
          <w:rFonts w:eastAsia="Times New Roman" w:cs="Times New Roman"/>
          <w:spacing w:val="2"/>
          <w:sz w:val="28"/>
          <w:szCs w:val="28"/>
          <w:lang w:eastAsia="ru-RU"/>
        </w:rPr>
        <w:t>.</w:t>
      </w:r>
    </w:p>
    <w:p w14:paraId="13C8FF85" w14:textId="20FF4FE2" w:rsidR="00FC7086" w:rsidRDefault="00FC7086"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7DA85E46" w14:textId="3F35A714" w:rsidR="00FC7086" w:rsidRDefault="00FC7086"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085789A7" w14:textId="214887EA" w:rsidR="00FC7086" w:rsidRDefault="00FC7086"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7692D0FB" w14:textId="77777777" w:rsidR="00FC7086" w:rsidRPr="00F57850" w:rsidRDefault="00FC7086"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74793EFF" w14:textId="77777777" w:rsidR="00DA0102" w:rsidRPr="00F57850" w:rsidRDefault="00DA0102" w:rsidP="00DA0102">
      <w:pPr>
        <w:shd w:val="clear" w:color="auto" w:fill="FFFFFF"/>
        <w:spacing w:after="0" w:line="240" w:lineRule="auto"/>
        <w:contextualSpacing/>
        <w:jc w:val="both"/>
        <w:textAlignment w:val="baseline"/>
        <w:rPr>
          <w:rFonts w:eastAsia="Times New Roman" w:cs="Times New Roman"/>
          <w:spacing w:val="2"/>
          <w:sz w:val="28"/>
          <w:szCs w:val="28"/>
          <w:lang w:eastAsia="ru-RU"/>
        </w:rPr>
      </w:pPr>
    </w:p>
    <w:p w14:paraId="6A72B259" w14:textId="7657B081" w:rsidR="00DA0102" w:rsidRPr="00FC7086" w:rsidRDefault="00FC7086" w:rsidP="00DA0102">
      <w:pPr>
        <w:widowControl w:val="0"/>
        <w:autoSpaceDE w:val="0"/>
        <w:autoSpaceDN w:val="0"/>
        <w:spacing w:line="240" w:lineRule="auto"/>
        <w:contextualSpacing/>
        <w:jc w:val="both"/>
        <w:rPr>
          <w:rFonts w:cs="Times New Roman"/>
          <w:sz w:val="28"/>
          <w:szCs w:val="28"/>
        </w:rPr>
      </w:pPr>
      <w:r w:rsidRPr="00FC7086">
        <w:rPr>
          <w:rFonts w:cs="Times New Roman"/>
          <w:sz w:val="28"/>
          <w:szCs w:val="28"/>
        </w:rPr>
        <w:t>Глава сельсовета                                                               Т.Г. Борисевич</w:t>
      </w:r>
    </w:p>
    <w:p w14:paraId="4D30E7F5" w14:textId="77777777" w:rsidR="00DA0102" w:rsidRPr="00F57850" w:rsidRDefault="00DA0102" w:rsidP="00DA0102">
      <w:pPr>
        <w:shd w:val="clear" w:color="auto" w:fill="FFFFFF"/>
        <w:spacing w:after="0" w:line="240" w:lineRule="auto"/>
        <w:contextualSpacing/>
        <w:jc w:val="right"/>
        <w:textAlignment w:val="baseline"/>
        <w:rPr>
          <w:rFonts w:eastAsia="Times New Roman" w:cs="Times New Roman"/>
          <w:spacing w:val="2"/>
          <w:sz w:val="28"/>
          <w:szCs w:val="28"/>
          <w:lang w:eastAsia="ru-RU"/>
        </w:rPr>
      </w:pPr>
    </w:p>
    <w:p w14:paraId="683F83DC" w14:textId="77777777" w:rsidR="00DA0102" w:rsidRPr="00F57850" w:rsidRDefault="00DA0102" w:rsidP="00DA0102">
      <w:pPr>
        <w:spacing w:after="0" w:line="240" w:lineRule="auto"/>
        <w:ind w:left="4860"/>
        <w:contextualSpacing/>
        <w:jc w:val="center"/>
        <w:rPr>
          <w:rFonts w:eastAsia="Times New Roman" w:cs="Times New Roman"/>
          <w:sz w:val="28"/>
          <w:szCs w:val="28"/>
        </w:rPr>
      </w:pPr>
    </w:p>
    <w:p w14:paraId="67B2714D" w14:textId="77777777" w:rsidR="00DA0102" w:rsidRPr="00F57850" w:rsidRDefault="00DA0102" w:rsidP="00DA0102">
      <w:pPr>
        <w:spacing w:after="0" w:line="240" w:lineRule="auto"/>
        <w:ind w:left="4860"/>
        <w:contextualSpacing/>
        <w:jc w:val="center"/>
        <w:rPr>
          <w:rFonts w:eastAsia="Times New Roman" w:cs="Times New Roman"/>
          <w:sz w:val="28"/>
          <w:szCs w:val="28"/>
        </w:rPr>
      </w:pPr>
    </w:p>
    <w:p w14:paraId="43B183C5" w14:textId="77777777" w:rsidR="00DA0102" w:rsidRPr="00F57850" w:rsidRDefault="00DA0102" w:rsidP="00DA0102">
      <w:pPr>
        <w:spacing w:after="0" w:line="240" w:lineRule="auto"/>
        <w:ind w:left="4860"/>
        <w:contextualSpacing/>
        <w:jc w:val="center"/>
        <w:rPr>
          <w:rFonts w:eastAsia="Times New Roman" w:cs="Times New Roman"/>
          <w:sz w:val="28"/>
          <w:szCs w:val="28"/>
        </w:rPr>
      </w:pPr>
    </w:p>
    <w:p w14:paraId="0C18EC85" w14:textId="77777777" w:rsidR="00DA0102" w:rsidRDefault="00DA0102" w:rsidP="00DA0102">
      <w:pPr>
        <w:spacing w:after="0" w:line="240" w:lineRule="auto"/>
        <w:ind w:left="4860"/>
        <w:contextualSpacing/>
        <w:rPr>
          <w:rFonts w:eastAsia="Times New Roman" w:cs="Times New Roman"/>
          <w:sz w:val="28"/>
          <w:szCs w:val="28"/>
        </w:rPr>
      </w:pPr>
    </w:p>
    <w:p w14:paraId="33365686" w14:textId="77777777" w:rsidR="00DA0102" w:rsidRDefault="00DA0102" w:rsidP="00DA0102">
      <w:pPr>
        <w:spacing w:after="0" w:line="240" w:lineRule="auto"/>
        <w:ind w:left="4860"/>
        <w:contextualSpacing/>
        <w:rPr>
          <w:rFonts w:eastAsia="Times New Roman" w:cs="Times New Roman"/>
          <w:sz w:val="28"/>
          <w:szCs w:val="28"/>
        </w:rPr>
      </w:pPr>
    </w:p>
    <w:p w14:paraId="46A232F6" w14:textId="77777777" w:rsidR="00DA0102" w:rsidRDefault="00DA0102" w:rsidP="00DA0102">
      <w:pPr>
        <w:spacing w:after="0" w:line="240" w:lineRule="auto"/>
        <w:ind w:left="4860"/>
        <w:contextualSpacing/>
        <w:rPr>
          <w:rFonts w:eastAsia="Times New Roman" w:cs="Times New Roman"/>
          <w:sz w:val="28"/>
          <w:szCs w:val="28"/>
        </w:rPr>
      </w:pPr>
    </w:p>
    <w:p w14:paraId="5789F0DD" w14:textId="77777777" w:rsidR="00DA0102" w:rsidRDefault="00DA0102" w:rsidP="00DA0102">
      <w:pPr>
        <w:spacing w:after="0" w:line="240" w:lineRule="auto"/>
        <w:ind w:left="4860"/>
        <w:contextualSpacing/>
        <w:rPr>
          <w:rFonts w:eastAsia="Times New Roman" w:cs="Times New Roman"/>
          <w:sz w:val="28"/>
          <w:szCs w:val="28"/>
        </w:rPr>
      </w:pPr>
    </w:p>
    <w:p w14:paraId="61EA44E5" w14:textId="77777777" w:rsidR="00DA0102" w:rsidRDefault="00DA0102" w:rsidP="00DA0102">
      <w:pPr>
        <w:spacing w:after="0" w:line="240" w:lineRule="auto"/>
        <w:ind w:left="4860"/>
        <w:contextualSpacing/>
        <w:rPr>
          <w:rFonts w:eastAsia="Times New Roman" w:cs="Times New Roman"/>
          <w:sz w:val="28"/>
          <w:szCs w:val="28"/>
        </w:rPr>
      </w:pPr>
    </w:p>
    <w:p w14:paraId="7361F3A2" w14:textId="6638FF85" w:rsidR="00DA0102" w:rsidRDefault="00DA0102" w:rsidP="00DA0102">
      <w:pPr>
        <w:spacing w:after="0" w:line="240" w:lineRule="auto"/>
        <w:ind w:left="4860"/>
        <w:contextualSpacing/>
        <w:rPr>
          <w:rFonts w:eastAsia="Times New Roman" w:cs="Times New Roman"/>
          <w:sz w:val="28"/>
          <w:szCs w:val="28"/>
        </w:rPr>
      </w:pPr>
    </w:p>
    <w:p w14:paraId="0FCC8404" w14:textId="4EE831FA" w:rsidR="00FC7086" w:rsidRDefault="00DA0102" w:rsidP="00FC7086">
      <w:pPr>
        <w:spacing w:after="0" w:line="240" w:lineRule="auto"/>
        <w:contextualSpacing/>
        <w:jc w:val="both"/>
        <w:rPr>
          <w:rFonts w:eastAsia="Times New Roman" w:cs="Times New Roman"/>
          <w:sz w:val="28"/>
          <w:szCs w:val="28"/>
        </w:rPr>
      </w:pPr>
      <w:r>
        <w:rPr>
          <w:rFonts w:eastAsia="Times New Roman" w:cs="Times New Roman"/>
          <w:sz w:val="28"/>
          <w:szCs w:val="28"/>
        </w:rPr>
        <w:t xml:space="preserve"> </w:t>
      </w:r>
    </w:p>
    <w:p w14:paraId="3CD22B72" w14:textId="77777777" w:rsidR="0050730D" w:rsidRPr="00F57850" w:rsidRDefault="0050730D" w:rsidP="00FC7086">
      <w:pPr>
        <w:spacing w:after="0" w:line="240" w:lineRule="auto"/>
        <w:contextualSpacing/>
        <w:jc w:val="both"/>
        <w:rPr>
          <w:rFonts w:eastAsia="Times New Roman" w:cs="Times New Roman"/>
          <w:i/>
          <w:sz w:val="28"/>
          <w:szCs w:val="28"/>
        </w:rPr>
      </w:pPr>
    </w:p>
    <w:p w14:paraId="66056097" w14:textId="364A0119" w:rsidR="00DA0102" w:rsidRPr="00FC7086" w:rsidRDefault="00FC7086" w:rsidP="00FC7086">
      <w:pPr>
        <w:autoSpaceDE w:val="0"/>
        <w:autoSpaceDN w:val="0"/>
        <w:adjustRightInd w:val="0"/>
        <w:spacing w:after="0" w:line="240" w:lineRule="auto"/>
        <w:contextualSpacing/>
        <w:jc w:val="right"/>
        <w:outlineLvl w:val="0"/>
        <w:rPr>
          <w:rFonts w:eastAsia="Times New Roman" w:cs="Times New Roman"/>
          <w:sz w:val="28"/>
          <w:szCs w:val="28"/>
        </w:rPr>
      </w:pPr>
      <w:r w:rsidRPr="00FC7086">
        <w:rPr>
          <w:rFonts w:eastAsia="Times New Roman" w:cs="Times New Roman"/>
          <w:sz w:val="28"/>
          <w:szCs w:val="28"/>
        </w:rPr>
        <w:lastRenderedPageBreak/>
        <w:t>Приложение</w:t>
      </w:r>
    </w:p>
    <w:p w14:paraId="5018E5D0" w14:textId="460AD9F5" w:rsidR="00FC7086" w:rsidRPr="00FC7086" w:rsidRDefault="0003439F" w:rsidP="00FC7086">
      <w:pPr>
        <w:autoSpaceDE w:val="0"/>
        <w:autoSpaceDN w:val="0"/>
        <w:adjustRightInd w:val="0"/>
        <w:spacing w:after="0" w:line="240" w:lineRule="auto"/>
        <w:contextualSpacing/>
        <w:jc w:val="right"/>
        <w:outlineLvl w:val="0"/>
        <w:rPr>
          <w:rFonts w:eastAsia="Times New Roman" w:cs="Times New Roman"/>
          <w:sz w:val="28"/>
          <w:szCs w:val="28"/>
        </w:rPr>
      </w:pPr>
      <w:r>
        <w:rPr>
          <w:rFonts w:eastAsia="Times New Roman" w:cs="Times New Roman"/>
          <w:sz w:val="28"/>
          <w:szCs w:val="28"/>
        </w:rPr>
        <w:t>к постановлению</w:t>
      </w:r>
    </w:p>
    <w:p w14:paraId="3F701F55" w14:textId="77777777" w:rsidR="0003439F" w:rsidRDefault="00FC7086" w:rsidP="00FC7086">
      <w:pPr>
        <w:autoSpaceDE w:val="0"/>
        <w:autoSpaceDN w:val="0"/>
        <w:adjustRightInd w:val="0"/>
        <w:spacing w:after="0" w:line="240" w:lineRule="auto"/>
        <w:contextualSpacing/>
        <w:jc w:val="right"/>
        <w:outlineLvl w:val="0"/>
        <w:rPr>
          <w:rFonts w:eastAsia="Times New Roman" w:cs="Times New Roman"/>
          <w:sz w:val="28"/>
          <w:szCs w:val="28"/>
        </w:rPr>
      </w:pPr>
      <w:r w:rsidRPr="00FC7086">
        <w:rPr>
          <w:rFonts w:eastAsia="Times New Roman" w:cs="Times New Roman"/>
          <w:sz w:val="28"/>
          <w:szCs w:val="28"/>
        </w:rPr>
        <w:t xml:space="preserve">Администрации </w:t>
      </w:r>
    </w:p>
    <w:p w14:paraId="1782CC74" w14:textId="295866E5" w:rsidR="00FC7086" w:rsidRPr="00FC7086" w:rsidRDefault="00FC7086" w:rsidP="00FC7086">
      <w:pPr>
        <w:autoSpaceDE w:val="0"/>
        <w:autoSpaceDN w:val="0"/>
        <w:adjustRightInd w:val="0"/>
        <w:spacing w:after="0" w:line="240" w:lineRule="auto"/>
        <w:contextualSpacing/>
        <w:jc w:val="right"/>
        <w:outlineLvl w:val="0"/>
        <w:rPr>
          <w:rFonts w:eastAsia="Times New Roman" w:cs="Times New Roman"/>
          <w:sz w:val="28"/>
          <w:szCs w:val="28"/>
        </w:rPr>
      </w:pPr>
      <w:r w:rsidRPr="00FC7086">
        <w:rPr>
          <w:rFonts w:eastAsia="Times New Roman" w:cs="Times New Roman"/>
          <w:sz w:val="28"/>
          <w:szCs w:val="28"/>
        </w:rPr>
        <w:t>Новониколаевского сельсовета</w:t>
      </w:r>
    </w:p>
    <w:p w14:paraId="216EEFC6" w14:textId="0457571D" w:rsidR="00FC7086" w:rsidRPr="00FC7086" w:rsidRDefault="00FC7086" w:rsidP="00FC7086">
      <w:pPr>
        <w:autoSpaceDE w:val="0"/>
        <w:autoSpaceDN w:val="0"/>
        <w:adjustRightInd w:val="0"/>
        <w:spacing w:after="0" w:line="240" w:lineRule="auto"/>
        <w:contextualSpacing/>
        <w:jc w:val="right"/>
        <w:outlineLvl w:val="0"/>
        <w:rPr>
          <w:rFonts w:eastAsia="Times New Roman" w:cs="Times New Roman"/>
          <w:sz w:val="28"/>
          <w:szCs w:val="28"/>
        </w:rPr>
      </w:pPr>
      <w:r w:rsidRPr="00FC7086">
        <w:rPr>
          <w:rFonts w:eastAsia="Times New Roman" w:cs="Times New Roman"/>
          <w:sz w:val="28"/>
          <w:szCs w:val="28"/>
        </w:rPr>
        <w:t xml:space="preserve">от </w:t>
      </w:r>
      <w:r w:rsidR="0003439F">
        <w:rPr>
          <w:rFonts w:eastAsia="Times New Roman" w:cs="Times New Roman"/>
          <w:sz w:val="28"/>
          <w:szCs w:val="28"/>
        </w:rPr>
        <w:t>06</w:t>
      </w:r>
      <w:r w:rsidRPr="00FC7086">
        <w:rPr>
          <w:rFonts w:eastAsia="Times New Roman" w:cs="Times New Roman"/>
          <w:sz w:val="28"/>
          <w:szCs w:val="28"/>
        </w:rPr>
        <w:t>.</w:t>
      </w:r>
      <w:r w:rsidR="0003439F">
        <w:rPr>
          <w:rFonts w:eastAsia="Times New Roman" w:cs="Times New Roman"/>
          <w:sz w:val="28"/>
          <w:szCs w:val="28"/>
        </w:rPr>
        <w:t>12</w:t>
      </w:r>
      <w:r w:rsidRPr="00FC7086">
        <w:rPr>
          <w:rFonts w:eastAsia="Times New Roman" w:cs="Times New Roman"/>
          <w:sz w:val="28"/>
          <w:szCs w:val="28"/>
        </w:rPr>
        <w:t>.2022 г. №</w:t>
      </w:r>
      <w:r w:rsidR="0003439F">
        <w:rPr>
          <w:rFonts w:eastAsia="Times New Roman" w:cs="Times New Roman"/>
          <w:sz w:val="28"/>
          <w:szCs w:val="28"/>
        </w:rPr>
        <w:t xml:space="preserve"> 63-п</w:t>
      </w:r>
      <w:bookmarkStart w:id="0" w:name="_GoBack"/>
      <w:bookmarkEnd w:id="0"/>
    </w:p>
    <w:p w14:paraId="77577EE2" w14:textId="0D7A9C0D" w:rsidR="00DA0102" w:rsidRPr="00F57850" w:rsidRDefault="00DA0102" w:rsidP="00FC7086">
      <w:pPr>
        <w:spacing w:after="0" w:line="240" w:lineRule="auto"/>
        <w:ind w:left="4860" w:firstLine="3645"/>
        <w:contextualSpacing/>
        <w:jc w:val="both"/>
        <w:rPr>
          <w:rFonts w:eastAsia="Times New Roman" w:cs="Times New Roman"/>
          <w:sz w:val="28"/>
          <w:szCs w:val="28"/>
        </w:rPr>
      </w:pPr>
    </w:p>
    <w:p w14:paraId="72AB91DE" w14:textId="77777777" w:rsidR="00DA0102" w:rsidRPr="00F57850" w:rsidRDefault="00DA0102" w:rsidP="00DA0102">
      <w:pPr>
        <w:shd w:val="clear" w:color="auto" w:fill="FFFFFF"/>
        <w:spacing w:after="0" w:line="240" w:lineRule="auto"/>
        <w:contextualSpacing/>
        <w:textAlignment w:val="baseline"/>
        <w:rPr>
          <w:rFonts w:eastAsia="Times New Roman" w:cs="Times New Roman"/>
          <w:spacing w:val="2"/>
          <w:sz w:val="28"/>
          <w:szCs w:val="28"/>
          <w:lang w:eastAsia="ru-RU"/>
        </w:rPr>
      </w:pPr>
    </w:p>
    <w:p w14:paraId="3B07F5E6" w14:textId="77777777" w:rsidR="00E0790D" w:rsidRDefault="00DA0102" w:rsidP="00DA0102">
      <w:pPr>
        <w:shd w:val="clear" w:color="auto" w:fill="FFFFFF"/>
        <w:spacing w:line="240" w:lineRule="auto"/>
        <w:contextualSpacing/>
        <w:jc w:val="center"/>
        <w:rPr>
          <w:rFonts w:eastAsia="Times New Roman" w:cs="Times New Roman"/>
          <w:b/>
          <w:color w:val="000000"/>
          <w:sz w:val="28"/>
          <w:szCs w:val="28"/>
          <w:lang w:eastAsia="ru-RU"/>
        </w:rPr>
      </w:pPr>
      <w:r w:rsidRPr="00F57850">
        <w:rPr>
          <w:rFonts w:eastAsia="Times New Roman" w:cs="Times New Roman"/>
          <w:b/>
          <w:color w:val="000000"/>
          <w:sz w:val="28"/>
          <w:szCs w:val="28"/>
          <w:lang w:eastAsia="ru-RU"/>
        </w:rPr>
        <w:t>Положение</w:t>
      </w:r>
    </w:p>
    <w:p w14:paraId="3B7142F6" w14:textId="6139D4AE" w:rsidR="00DA0102" w:rsidRPr="00F57850" w:rsidRDefault="00DA0102" w:rsidP="00DA0102">
      <w:pPr>
        <w:shd w:val="clear" w:color="auto" w:fill="FFFFFF"/>
        <w:spacing w:line="240" w:lineRule="auto"/>
        <w:contextualSpacing/>
        <w:jc w:val="center"/>
        <w:rPr>
          <w:rFonts w:eastAsia="Times New Roman" w:cs="Times New Roman"/>
          <w:b/>
          <w:color w:val="000000"/>
          <w:sz w:val="28"/>
          <w:szCs w:val="28"/>
          <w:lang w:eastAsia="ru-RU"/>
        </w:rPr>
      </w:pPr>
      <w:r w:rsidRPr="00F57850">
        <w:rPr>
          <w:rFonts w:eastAsia="Times New Roman" w:cs="Times New Roman"/>
          <w:b/>
          <w:color w:val="000000"/>
          <w:sz w:val="28"/>
          <w:szCs w:val="28"/>
          <w:lang w:eastAsia="ru-RU"/>
        </w:rPr>
        <w:t xml:space="preserve">о </w:t>
      </w:r>
      <w:r>
        <w:rPr>
          <w:rFonts w:eastAsia="Times New Roman" w:cs="Times New Roman"/>
          <w:b/>
          <w:color w:val="000000"/>
          <w:sz w:val="28"/>
          <w:szCs w:val="28"/>
          <w:lang w:eastAsia="ru-RU"/>
        </w:rPr>
        <w:t xml:space="preserve">контрактном управляющем </w:t>
      </w:r>
      <w:r w:rsidR="00FC7086">
        <w:rPr>
          <w:rFonts w:eastAsia="Times New Roman" w:cs="Times New Roman"/>
          <w:b/>
          <w:color w:val="000000"/>
          <w:sz w:val="28"/>
          <w:szCs w:val="28"/>
          <w:lang w:eastAsia="ru-RU"/>
        </w:rPr>
        <w:t>в Новониколаевском сельсовете Иланского района</w:t>
      </w:r>
    </w:p>
    <w:p w14:paraId="03229902" w14:textId="77777777" w:rsidR="00DA0102" w:rsidRPr="00F57850" w:rsidRDefault="00DA0102" w:rsidP="00DA0102">
      <w:pPr>
        <w:shd w:val="clear" w:color="auto" w:fill="FFFFFF"/>
        <w:spacing w:before="375" w:after="225" w:line="240" w:lineRule="auto"/>
        <w:contextualSpacing/>
        <w:jc w:val="center"/>
        <w:textAlignment w:val="baseline"/>
        <w:outlineLvl w:val="2"/>
        <w:rPr>
          <w:rFonts w:eastAsia="Times New Roman" w:cs="Times New Roman"/>
          <w:b/>
          <w:spacing w:val="2"/>
          <w:sz w:val="28"/>
          <w:szCs w:val="28"/>
          <w:lang w:eastAsia="ru-RU"/>
        </w:rPr>
      </w:pPr>
    </w:p>
    <w:p w14:paraId="615499B2" w14:textId="77777777" w:rsidR="00DA0102" w:rsidRPr="000C4FBA" w:rsidRDefault="00DA0102" w:rsidP="000C4FBA">
      <w:pPr>
        <w:shd w:val="clear" w:color="auto" w:fill="FFFFFF"/>
        <w:spacing w:after="0" w:line="240" w:lineRule="auto"/>
        <w:ind w:firstLine="709"/>
        <w:contextualSpacing/>
        <w:jc w:val="center"/>
        <w:textAlignment w:val="baseline"/>
        <w:outlineLvl w:val="2"/>
        <w:rPr>
          <w:rFonts w:eastAsia="Times New Roman" w:cs="Times New Roman"/>
          <w:b/>
          <w:spacing w:val="2"/>
          <w:sz w:val="28"/>
          <w:szCs w:val="28"/>
          <w:lang w:eastAsia="ru-RU"/>
        </w:rPr>
      </w:pPr>
      <w:r w:rsidRPr="000C4FBA">
        <w:rPr>
          <w:rFonts w:eastAsia="Times New Roman" w:cs="Times New Roman"/>
          <w:b/>
          <w:spacing w:val="2"/>
          <w:sz w:val="28"/>
          <w:szCs w:val="28"/>
          <w:lang w:eastAsia="ru-RU"/>
        </w:rPr>
        <w:t>1. Общие положения</w:t>
      </w:r>
    </w:p>
    <w:p w14:paraId="059935CF" w14:textId="77777777" w:rsidR="00DA0102" w:rsidRPr="000C4FBA" w:rsidRDefault="00DA0102" w:rsidP="000C4FBA">
      <w:pPr>
        <w:shd w:val="clear" w:color="auto" w:fill="FFFFFF"/>
        <w:spacing w:after="0" w:line="240" w:lineRule="auto"/>
        <w:ind w:firstLine="709"/>
        <w:contextualSpacing/>
        <w:textAlignment w:val="baseline"/>
        <w:outlineLvl w:val="2"/>
        <w:rPr>
          <w:rFonts w:eastAsia="Times New Roman" w:cs="Times New Roman"/>
          <w:b/>
          <w:spacing w:val="2"/>
          <w:sz w:val="28"/>
          <w:szCs w:val="28"/>
          <w:lang w:eastAsia="ru-RU"/>
        </w:rPr>
      </w:pPr>
    </w:p>
    <w:p w14:paraId="61B1FF25"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eastAsia="Times New Roman" w:cs="Times New Roman"/>
          <w:spacing w:val="2"/>
          <w:sz w:val="28"/>
          <w:szCs w:val="28"/>
          <w:lang w:eastAsia="ru-RU"/>
        </w:rPr>
        <w:t xml:space="preserve">1.1. Настоящее Положение определяет </w:t>
      </w:r>
      <w:r w:rsidRPr="000C4FBA">
        <w:rPr>
          <w:rFonts w:cs="Times New Roman"/>
          <w:sz w:val="28"/>
          <w:szCs w:val="28"/>
        </w:rPr>
        <w:t>квалификационные требования, должностные обязанности, функции и ответственность контрактного управляющего.</w:t>
      </w:r>
    </w:p>
    <w:p w14:paraId="04960A15" w14:textId="0AC76250"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1.2. Контрактный управляющий назначается на должность и освобождается от нее распоряжением администрации </w:t>
      </w:r>
      <w:r w:rsidR="00FC7086">
        <w:rPr>
          <w:rFonts w:cs="Times New Roman"/>
          <w:sz w:val="28"/>
          <w:szCs w:val="28"/>
        </w:rPr>
        <w:t>Новониколаевского сельсовета</w:t>
      </w:r>
      <w:r w:rsidRPr="000C4FBA">
        <w:rPr>
          <w:rFonts w:eastAsia="Times New Roman" w:cs="Times New Roman"/>
          <w:i/>
          <w:color w:val="000000"/>
          <w:sz w:val="28"/>
          <w:szCs w:val="28"/>
          <w:lang w:eastAsia="ru-RU"/>
        </w:rPr>
        <w:t>.</w:t>
      </w:r>
    </w:p>
    <w:p w14:paraId="0B0D80BA" w14:textId="3D2E0DDD"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 </w:t>
      </w:r>
      <w:r w:rsidR="00FC7086">
        <w:rPr>
          <w:rFonts w:cs="Times New Roman"/>
          <w:sz w:val="28"/>
          <w:szCs w:val="28"/>
        </w:rPr>
        <w:t>Новониколаевского сельсовета</w:t>
      </w:r>
      <w:r w:rsidRPr="000C4FBA">
        <w:rPr>
          <w:rFonts w:eastAsia="Times New Roman" w:cs="Times New Roman"/>
          <w:i/>
          <w:color w:val="000000"/>
          <w:sz w:val="28"/>
          <w:szCs w:val="28"/>
          <w:lang w:eastAsia="ru-RU"/>
        </w:rPr>
        <w:t>.</w:t>
      </w:r>
    </w:p>
    <w:p w14:paraId="201022C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1.4. Режим работы контрактного управляющего определяется в соответствии с правилами внутреннего трудового распорядка.</w:t>
      </w:r>
    </w:p>
    <w:p w14:paraId="261329E0"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483A3A56" w14:textId="77777777" w:rsidR="00DA0102"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2. Квалификационные требования</w:t>
      </w:r>
    </w:p>
    <w:p w14:paraId="7CDCC569" w14:textId="77777777" w:rsidR="000C4FBA" w:rsidRPr="000C4FBA" w:rsidRDefault="000C4FBA" w:rsidP="000C4FBA">
      <w:pPr>
        <w:autoSpaceDE w:val="0"/>
        <w:autoSpaceDN w:val="0"/>
        <w:adjustRightInd w:val="0"/>
        <w:spacing w:after="0" w:line="240" w:lineRule="auto"/>
        <w:ind w:firstLine="709"/>
        <w:jc w:val="center"/>
        <w:rPr>
          <w:rFonts w:cs="Times New Roman"/>
          <w:b/>
          <w:sz w:val="28"/>
          <w:szCs w:val="28"/>
        </w:rPr>
      </w:pPr>
    </w:p>
    <w:p w14:paraId="3C8E5AFC"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2.1. Контрактный управляющий должен иметь высшее образование или дополнительное профессиональное образование в сфере закупок.</w:t>
      </w:r>
    </w:p>
    <w:p w14:paraId="3C45498B"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2.2. Контрактный управляющий должен обладать следующими профессиональными навыками:</w:t>
      </w:r>
    </w:p>
    <w:p w14:paraId="492324B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теоретическими знаниями и навыками в сфере закупок;</w:t>
      </w:r>
    </w:p>
    <w:p w14:paraId="6444B52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навыки делового письма;</w:t>
      </w:r>
    </w:p>
    <w:p w14:paraId="3AE5B0B8"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14:paraId="18B954B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навыки по сбору и систематизации актуальной информации в установленной сфере деятельности;</w:t>
      </w:r>
    </w:p>
    <w:p w14:paraId="18F4C4F5"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14:paraId="0134ACD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требовательность, настойчивость, умение эффективно сотрудничать;</w:t>
      </w:r>
    </w:p>
    <w:p w14:paraId="5CD88D86"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7) навыки работы с внутренними и периферийными устройствами компьютера;</w:t>
      </w:r>
    </w:p>
    <w:p w14:paraId="7ABA357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8) навыки работы с информационно-телекоммуникационными сетями, в том числе сетью Интернет;</w:t>
      </w:r>
    </w:p>
    <w:p w14:paraId="54A19E66"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14:paraId="57468140"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46D9580E"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3. Функции контрактного управляющего</w:t>
      </w:r>
    </w:p>
    <w:p w14:paraId="1B13E8D4"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65D7DB6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3.1. Контрактный управляющий выполняет следующие функции:</w:t>
      </w:r>
    </w:p>
    <w:p w14:paraId="25086505" w14:textId="18CE139A" w:rsidR="00DA0102" w:rsidRPr="00DA0102" w:rsidRDefault="00DA0102" w:rsidP="00E93678">
      <w:pPr>
        <w:autoSpaceDE w:val="0"/>
        <w:autoSpaceDN w:val="0"/>
        <w:adjustRightInd w:val="0"/>
        <w:spacing w:after="0" w:line="240" w:lineRule="auto"/>
        <w:jc w:val="both"/>
        <w:rPr>
          <w:rFonts w:cs="Times New Roman"/>
          <w:sz w:val="28"/>
          <w:szCs w:val="28"/>
        </w:rPr>
      </w:pPr>
      <w:r w:rsidRPr="00DA0102">
        <w:rPr>
          <w:rFonts w:cs="Times New Roman"/>
          <w:sz w:val="28"/>
          <w:szCs w:val="28"/>
        </w:rPr>
        <w:t xml:space="preserve">1) разрабатывает план-график и вносимые в него изменения, размещает указанные документы в </w:t>
      </w:r>
      <w:r w:rsidR="003C4DCD">
        <w:rPr>
          <w:rFonts w:cs="Times New Roman"/>
          <w:sz w:val="28"/>
          <w:szCs w:val="28"/>
        </w:rPr>
        <w:t xml:space="preserve">единой информационной системе (далее по тексту – </w:t>
      </w:r>
      <w:r w:rsidRPr="00DA0102">
        <w:rPr>
          <w:rFonts w:cs="Times New Roman"/>
          <w:sz w:val="28"/>
          <w:szCs w:val="28"/>
        </w:rPr>
        <w:t>ЕИС</w:t>
      </w:r>
      <w:r w:rsidR="003C4DCD">
        <w:rPr>
          <w:rFonts w:cs="Times New Roman"/>
          <w:sz w:val="28"/>
          <w:szCs w:val="28"/>
        </w:rPr>
        <w:t>)</w:t>
      </w:r>
      <w:r w:rsidRPr="000C4FBA">
        <w:rPr>
          <w:rFonts w:cs="Times New Roman"/>
          <w:sz w:val="28"/>
          <w:szCs w:val="28"/>
        </w:rPr>
        <w:t>;</w:t>
      </w:r>
    </w:p>
    <w:p w14:paraId="4E18348D" w14:textId="3E0EA623" w:rsidR="00DA0102" w:rsidRPr="000C4FBA" w:rsidRDefault="00DA0102" w:rsidP="00E93678">
      <w:pPr>
        <w:autoSpaceDE w:val="0"/>
        <w:autoSpaceDN w:val="0"/>
        <w:adjustRightInd w:val="0"/>
        <w:spacing w:after="0" w:line="240" w:lineRule="auto"/>
        <w:jc w:val="both"/>
        <w:rPr>
          <w:rFonts w:cs="Times New Roman"/>
          <w:sz w:val="28"/>
          <w:szCs w:val="28"/>
        </w:rPr>
      </w:pPr>
      <w:r w:rsidRPr="00DA0102">
        <w:rPr>
          <w:rFonts w:cs="Times New Roman"/>
          <w:sz w:val="28"/>
          <w:szCs w:val="28"/>
        </w:rPr>
        <w:t xml:space="preserve">2) </w:t>
      </w:r>
      <w:r w:rsidR="00EE249E">
        <w:rPr>
          <w:rFonts w:cs="Times New Roman"/>
          <w:sz w:val="28"/>
          <w:szCs w:val="28"/>
        </w:rPr>
        <w:t xml:space="preserve">осуществляет </w:t>
      </w:r>
      <w:r w:rsidRPr="00DA0102">
        <w:rPr>
          <w:rFonts w:cs="Times New Roman"/>
          <w:sz w:val="28"/>
          <w:szCs w:val="28"/>
        </w:rPr>
        <w:t>подгот</w:t>
      </w:r>
      <w:r w:rsidR="00EE249E">
        <w:rPr>
          <w:rFonts w:cs="Times New Roman"/>
          <w:sz w:val="28"/>
          <w:szCs w:val="28"/>
        </w:rPr>
        <w:t>о</w:t>
      </w:r>
      <w:r w:rsidRPr="00DA0102">
        <w:rPr>
          <w:rFonts w:cs="Times New Roman"/>
          <w:sz w:val="28"/>
          <w:szCs w:val="28"/>
        </w:rPr>
        <w:t>в</w:t>
      </w:r>
      <w:r w:rsidR="00EE249E">
        <w:rPr>
          <w:rFonts w:cs="Times New Roman"/>
          <w:sz w:val="28"/>
          <w:szCs w:val="28"/>
        </w:rPr>
        <w:t>ку</w:t>
      </w:r>
      <w:r w:rsidRPr="00DA0102">
        <w:rPr>
          <w:rFonts w:cs="Times New Roman"/>
          <w:sz w:val="28"/>
          <w:szCs w:val="28"/>
        </w:rPr>
        <w:t xml:space="preserve"> и размещ</w:t>
      </w:r>
      <w:r w:rsidR="00EE249E">
        <w:rPr>
          <w:rFonts w:cs="Times New Roman"/>
          <w:sz w:val="28"/>
          <w:szCs w:val="28"/>
        </w:rPr>
        <w:t>ение</w:t>
      </w:r>
      <w:r w:rsidRPr="00DA0102">
        <w:rPr>
          <w:rFonts w:cs="Times New Roman"/>
          <w:sz w:val="28"/>
          <w:szCs w:val="28"/>
        </w:rPr>
        <w:t xml:space="preserve"> в ЕИС извещени</w:t>
      </w:r>
      <w:r w:rsidR="00EE249E">
        <w:rPr>
          <w:rFonts w:cs="Times New Roman"/>
          <w:sz w:val="28"/>
          <w:szCs w:val="28"/>
        </w:rPr>
        <w:t>й</w:t>
      </w:r>
      <w:r w:rsidRPr="00DA0102">
        <w:rPr>
          <w:rFonts w:cs="Times New Roman"/>
          <w:sz w:val="28"/>
          <w:szCs w:val="28"/>
        </w:rPr>
        <w:t>, документацию о закупках (</w:t>
      </w:r>
      <w:r w:rsidR="003C4DCD">
        <w:rPr>
          <w:rFonts w:cs="Times New Roman"/>
          <w:sz w:val="28"/>
          <w:szCs w:val="28"/>
        </w:rPr>
        <w:t>в случае, если Федеральным законом</w:t>
      </w:r>
      <w:r w:rsidR="00E93678">
        <w:rPr>
          <w:rFonts w:cs="Times New Roman"/>
          <w:sz w:val="28"/>
          <w:szCs w:val="28"/>
        </w:rPr>
        <w:t xml:space="preserve"> </w:t>
      </w:r>
      <w:r w:rsidR="00E93678" w:rsidRPr="00D423CE">
        <w:rPr>
          <w:rFonts w:eastAsia="Times New Roman" w:cs="Times New Roman"/>
          <w:bCs/>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003C4DCD">
        <w:rPr>
          <w:rFonts w:cs="Times New Roman"/>
          <w:sz w:val="28"/>
          <w:szCs w:val="28"/>
        </w:rPr>
        <w:t xml:space="preserve"> </w:t>
      </w:r>
      <w:r w:rsidR="00E93678">
        <w:rPr>
          <w:rFonts w:cs="Times New Roman"/>
          <w:sz w:val="28"/>
          <w:szCs w:val="28"/>
        </w:rPr>
        <w:t xml:space="preserve">(далее – Федеральный закон) </w:t>
      </w:r>
      <w:r w:rsidR="003C4DCD">
        <w:rPr>
          <w:rFonts w:cs="Times New Roman"/>
          <w:sz w:val="28"/>
          <w:szCs w:val="28"/>
        </w:rPr>
        <w:t>предусмотрена документация о закупке</w:t>
      </w:r>
      <w:r w:rsidRPr="00DA0102">
        <w:rPr>
          <w:rFonts w:cs="Times New Roman"/>
          <w:sz w:val="28"/>
          <w:szCs w:val="28"/>
        </w:rPr>
        <w:t>)</w:t>
      </w:r>
      <w:r w:rsidR="00EE249E" w:rsidRPr="00EE249E">
        <w:t xml:space="preserve"> </w:t>
      </w:r>
      <w:r w:rsidR="00EE249E" w:rsidRPr="00EE249E">
        <w:rPr>
          <w:rFonts w:cs="Times New Roman"/>
          <w:sz w:val="28"/>
          <w:szCs w:val="28"/>
        </w:rPr>
        <w:t>и проектов контрактов</w:t>
      </w:r>
      <w:r w:rsidRPr="00DA0102">
        <w:rPr>
          <w:rFonts w:cs="Times New Roman"/>
          <w:sz w:val="28"/>
          <w:szCs w:val="28"/>
        </w:rPr>
        <w:t>, подгот</w:t>
      </w:r>
      <w:r w:rsidR="00AD5582">
        <w:rPr>
          <w:rFonts w:cs="Times New Roman"/>
          <w:sz w:val="28"/>
          <w:szCs w:val="28"/>
        </w:rPr>
        <w:t>о</w:t>
      </w:r>
      <w:r w:rsidRPr="00DA0102">
        <w:rPr>
          <w:rFonts w:cs="Times New Roman"/>
          <w:sz w:val="28"/>
          <w:szCs w:val="28"/>
        </w:rPr>
        <w:t>в</w:t>
      </w:r>
      <w:r w:rsidR="00AD5582">
        <w:rPr>
          <w:rFonts w:cs="Times New Roman"/>
          <w:sz w:val="28"/>
          <w:szCs w:val="28"/>
        </w:rPr>
        <w:t>ку</w:t>
      </w:r>
      <w:r w:rsidRPr="00DA0102">
        <w:rPr>
          <w:rFonts w:cs="Times New Roman"/>
          <w:sz w:val="28"/>
          <w:szCs w:val="28"/>
        </w:rPr>
        <w:t xml:space="preserve"> и направле</w:t>
      </w:r>
      <w:r w:rsidR="00AD5582">
        <w:rPr>
          <w:rFonts w:cs="Times New Roman"/>
          <w:sz w:val="28"/>
          <w:szCs w:val="28"/>
        </w:rPr>
        <w:t>ние</w:t>
      </w:r>
      <w:r w:rsidRPr="00DA0102">
        <w:rPr>
          <w:rFonts w:cs="Times New Roman"/>
          <w:sz w:val="28"/>
          <w:szCs w:val="28"/>
        </w:rPr>
        <w:t xml:space="preserve"> приглашени</w:t>
      </w:r>
      <w:r w:rsidR="00AD5582">
        <w:rPr>
          <w:rFonts w:cs="Times New Roman"/>
          <w:sz w:val="28"/>
          <w:szCs w:val="28"/>
        </w:rPr>
        <w:t>й</w:t>
      </w:r>
      <w:r w:rsidRPr="000C4FBA">
        <w:rPr>
          <w:rFonts w:cs="Times New Roman"/>
          <w:sz w:val="28"/>
          <w:szCs w:val="28"/>
        </w:rPr>
        <w:t>;</w:t>
      </w:r>
    </w:p>
    <w:p w14:paraId="11A4E6DB"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3) обеспечивает осуществление закупок, в том числе заключение контрактов</w:t>
      </w:r>
      <w:r w:rsidRPr="000C4FBA">
        <w:rPr>
          <w:rFonts w:cs="Times New Roman"/>
          <w:sz w:val="28"/>
          <w:szCs w:val="28"/>
        </w:rPr>
        <w:t>;</w:t>
      </w:r>
    </w:p>
    <w:p w14:paraId="7E392D08"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4) участвует в рассмотрении дел об обжаловании результатов определения поставщиков и подготавливает материалы для выполнения претензионно-исковой работы</w:t>
      </w:r>
      <w:r w:rsidRPr="000C4FBA">
        <w:rPr>
          <w:rFonts w:cs="Times New Roman"/>
          <w:sz w:val="28"/>
          <w:szCs w:val="28"/>
        </w:rPr>
        <w:t>;</w:t>
      </w:r>
    </w:p>
    <w:p w14:paraId="72818510" w14:textId="77777777" w:rsidR="00DA0102" w:rsidRPr="00DA0102" w:rsidRDefault="00DA0102" w:rsidP="000C4FBA">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5) при необходимости организовывает консультации с поставщиками и участвует в них</w:t>
      </w:r>
      <w:r w:rsidRPr="000C4FBA">
        <w:rPr>
          <w:rFonts w:cs="Times New Roman"/>
          <w:sz w:val="28"/>
          <w:szCs w:val="28"/>
        </w:rPr>
        <w:t>;</w:t>
      </w:r>
    </w:p>
    <w:p w14:paraId="6DDAAC13" w14:textId="0DC3ACA8" w:rsidR="00DA0102" w:rsidRPr="00DA0102" w:rsidRDefault="00DA0102">
      <w:pPr>
        <w:autoSpaceDE w:val="0"/>
        <w:autoSpaceDN w:val="0"/>
        <w:adjustRightInd w:val="0"/>
        <w:spacing w:after="0" w:line="240" w:lineRule="auto"/>
        <w:ind w:firstLine="709"/>
        <w:jc w:val="both"/>
        <w:rPr>
          <w:rFonts w:cs="Times New Roman"/>
          <w:sz w:val="28"/>
          <w:szCs w:val="28"/>
        </w:rPr>
      </w:pPr>
      <w:r w:rsidRPr="00DA0102">
        <w:rPr>
          <w:rFonts w:cs="Times New Roman"/>
          <w:sz w:val="28"/>
          <w:szCs w:val="28"/>
        </w:rPr>
        <w:t xml:space="preserve">6) выполняет иные полномочия, предусмотренные </w:t>
      </w:r>
      <w:r w:rsidR="003372FB">
        <w:rPr>
          <w:rFonts w:cs="Times New Roman"/>
          <w:sz w:val="28"/>
          <w:szCs w:val="28"/>
        </w:rPr>
        <w:t>Федеральным з</w:t>
      </w:r>
      <w:r w:rsidRPr="00DA0102">
        <w:rPr>
          <w:rFonts w:cs="Times New Roman"/>
          <w:sz w:val="28"/>
          <w:szCs w:val="28"/>
        </w:rPr>
        <w:t>аконом</w:t>
      </w:r>
      <w:r w:rsidR="003372FB">
        <w:rPr>
          <w:rFonts w:cs="Times New Roman"/>
          <w:sz w:val="28"/>
          <w:szCs w:val="28"/>
        </w:rPr>
        <w:t>.</w:t>
      </w:r>
    </w:p>
    <w:p w14:paraId="79083914" w14:textId="77777777" w:rsidR="00DA0102" w:rsidRPr="000C4FBA" w:rsidRDefault="00DA0102" w:rsidP="000C4FBA">
      <w:pPr>
        <w:autoSpaceDE w:val="0"/>
        <w:autoSpaceDN w:val="0"/>
        <w:adjustRightInd w:val="0"/>
        <w:spacing w:after="0" w:line="240" w:lineRule="auto"/>
        <w:rPr>
          <w:rFonts w:cs="Times New Roman"/>
          <w:sz w:val="28"/>
          <w:szCs w:val="28"/>
        </w:rPr>
      </w:pPr>
      <w:bookmarkStart w:id="1" w:name="Par2"/>
      <w:bookmarkEnd w:id="1"/>
    </w:p>
    <w:p w14:paraId="4B82AEEC"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4. Права и обязанности контрактного управляющего</w:t>
      </w:r>
    </w:p>
    <w:p w14:paraId="6F7D7AE8"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3BE11B0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4.1. Контрактный управляющий имеет право на:</w:t>
      </w:r>
    </w:p>
    <w:p w14:paraId="45D7BCD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обеспечение надлежащих организационно-технических условий, необходимых для исполнения должностных обязанностей;</w:t>
      </w:r>
    </w:p>
    <w:p w14:paraId="0073FB9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ознакомление с его должностной инструкцией, положением о Контрактном управляющем, иными документами, определяющими его права и обязанности;</w:t>
      </w:r>
    </w:p>
    <w:p w14:paraId="7C86A86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получение в установленном порядке информации и материалов, необходимых для исполнения должностных обязанностей;</w:t>
      </w:r>
    </w:p>
    <w:p w14:paraId="54F6DF7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защиту своих прав и законных интересов, включая обжалование в суд их нарушения.</w:t>
      </w:r>
    </w:p>
    <w:p w14:paraId="1DE6D2A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4.2. Контрактный управляющий обладает следующими полномочиями:</w:t>
      </w:r>
    </w:p>
    <w:p w14:paraId="3B2B6FDC"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14:paraId="0C6F310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присутствовать на заседаниях, совещаниях по вопросам, касающимся его деятельности;</w:t>
      </w:r>
    </w:p>
    <w:p w14:paraId="20B9894E" w14:textId="3A60FE2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3) вносить на рассмотрение главы администрации </w:t>
      </w:r>
      <w:r w:rsidR="00FC7086">
        <w:rPr>
          <w:rFonts w:cs="Times New Roman"/>
          <w:sz w:val="28"/>
          <w:szCs w:val="28"/>
        </w:rPr>
        <w:t>Новониколаевского сельсовета</w:t>
      </w:r>
      <w:r w:rsidR="000C4FBA" w:rsidRPr="000C4FBA">
        <w:rPr>
          <w:rFonts w:cs="Times New Roman"/>
          <w:sz w:val="28"/>
          <w:szCs w:val="28"/>
        </w:rPr>
        <w:t xml:space="preserve"> </w:t>
      </w:r>
      <w:r w:rsidRPr="000C4FBA">
        <w:rPr>
          <w:rFonts w:cs="Times New Roman"/>
          <w:sz w:val="28"/>
          <w:szCs w:val="28"/>
        </w:rPr>
        <w:t>предложения по совершенствованию работы, связанной с его обязанностями;</w:t>
      </w:r>
    </w:p>
    <w:p w14:paraId="08D5370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по согласованию с работодателем привлекать иных сотрудников для совместной работы в рамках выполнения своих должностных обязанностей;</w:t>
      </w:r>
    </w:p>
    <w:p w14:paraId="76ADACA9" w14:textId="7B5E336B"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обращаться к главе администрации</w:t>
      </w:r>
      <w:r w:rsidR="000C4FBA" w:rsidRPr="000C4FBA">
        <w:rPr>
          <w:rFonts w:eastAsia="Times New Roman" w:cs="Times New Roman"/>
          <w:i/>
          <w:color w:val="000000"/>
          <w:sz w:val="28"/>
          <w:szCs w:val="28"/>
          <w:lang w:eastAsia="ru-RU"/>
        </w:rPr>
        <w:t xml:space="preserve"> </w:t>
      </w:r>
      <w:r w:rsidR="00FC7086">
        <w:rPr>
          <w:rFonts w:eastAsia="Times New Roman" w:cs="Times New Roman"/>
          <w:color w:val="000000"/>
          <w:sz w:val="28"/>
          <w:szCs w:val="28"/>
          <w:lang w:eastAsia="ru-RU"/>
        </w:rPr>
        <w:t>Новониколаевского сельсовета</w:t>
      </w:r>
      <w:r w:rsidRPr="000C4FBA">
        <w:rPr>
          <w:rFonts w:cs="Times New Roman"/>
          <w:sz w:val="28"/>
          <w:szCs w:val="28"/>
        </w:rPr>
        <w:t xml:space="preserve"> за содействием в реализации прав, предусмотренных настоящим Положением, в случае их ограничения другими сотрудниками;</w:t>
      </w:r>
    </w:p>
    <w:p w14:paraId="7FC5BF6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повышать свою профессиональную квалификацию.</w:t>
      </w:r>
    </w:p>
    <w:p w14:paraId="604D0E43"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4.3. Контрактный управляющий обязан:</w:t>
      </w:r>
    </w:p>
    <w:p w14:paraId="07290892"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исполнять должностные обязанности в соответствии с настоящим Положением;</w:t>
      </w:r>
    </w:p>
    <w:p w14:paraId="4C3A6F8D"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2) соблюдать права и законные интересы граждан и организаций;</w:t>
      </w:r>
    </w:p>
    <w:p w14:paraId="78D65BF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соблюдать трудовой (служебный) распорядок;</w:t>
      </w:r>
    </w:p>
    <w:p w14:paraId="5294356E"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поддерживать уровень квалификации, необходимый для надлежащего исполнения должностных обязанностей;</w:t>
      </w:r>
    </w:p>
    <w:p w14:paraId="1AD2971A"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BFB87A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 беречь имущество работодателя, в том числе предоставленное ему для исполнения должностных обязанностей;</w:t>
      </w:r>
    </w:p>
    <w:p w14:paraId="1B8EF465" w14:textId="01659B4F" w:rsidR="003372FB"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7) сообщать </w:t>
      </w:r>
      <w:r w:rsidR="00177F26">
        <w:rPr>
          <w:rFonts w:cs="Times New Roman"/>
          <w:sz w:val="28"/>
          <w:szCs w:val="28"/>
        </w:rPr>
        <w:t>Главе сельсовета</w:t>
      </w:r>
      <w:r w:rsidRPr="000C4FBA">
        <w:rPr>
          <w:rFonts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rsidR="003372FB">
        <w:rPr>
          <w:rFonts w:cs="Times New Roman"/>
          <w:sz w:val="28"/>
          <w:szCs w:val="28"/>
        </w:rPr>
        <w:t>;</w:t>
      </w:r>
    </w:p>
    <w:p w14:paraId="5642966A" w14:textId="7766EAB8" w:rsidR="00DA0102" w:rsidRDefault="003372FB" w:rsidP="000C4FBA">
      <w:pPr>
        <w:autoSpaceDE w:val="0"/>
        <w:autoSpaceDN w:val="0"/>
        <w:adjustRightInd w:val="0"/>
        <w:spacing w:after="0" w:line="240" w:lineRule="auto"/>
        <w:ind w:firstLine="709"/>
        <w:jc w:val="both"/>
        <w:rPr>
          <w:rFonts w:cs="Times New Roman"/>
          <w:sz w:val="28"/>
          <w:szCs w:val="28"/>
        </w:rPr>
      </w:pPr>
      <w:r>
        <w:rPr>
          <w:rFonts w:cs="Times New Roman"/>
          <w:sz w:val="28"/>
          <w:szCs w:val="28"/>
        </w:rPr>
        <w:t xml:space="preserve">8) </w:t>
      </w:r>
      <w:r w:rsidRPr="003372FB">
        <w:rPr>
          <w:rFonts w:cs="Times New Roman"/>
          <w:sz w:val="28"/>
          <w:szCs w:val="28"/>
        </w:rPr>
        <w:t>при осуществлении закупок принимать меры по предотвращению и урегулированию конфликта интересов в соответствии с Федеральным законом от 25</w:t>
      </w:r>
      <w:r>
        <w:rPr>
          <w:rFonts w:cs="Times New Roman"/>
          <w:sz w:val="28"/>
          <w:szCs w:val="28"/>
        </w:rPr>
        <w:t>.12.</w:t>
      </w:r>
      <w:r w:rsidRPr="003372FB">
        <w:rPr>
          <w:rFonts w:cs="Times New Roman"/>
          <w:sz w:val="28"/>
          <w:szCs w:val="28"/>
        </w:rPr>
        <w:t xml:space="preserve">2008 </w:t>
      </w:r>
      <w:r>
        <w:rPr>
          <w:rFonts w:cs="Times New Roman"/>
          <w:sz w:val="28"/>
          <w:szCs w:val="28"/>
        </w:rPr>
        <w:t>№</w:t>
      </w:r>
      <w:r w:rsidRPr="003372FB">
        <w:rPr>
          <w:rFonts w:cs="Times New Roman"/>
          <w:sz w:val="28"/>
          <w:szCs w:val="28"/>
        </w:rPr>
        <w:t xml:space="preserve"> 273-ФЗ </w:t>
      </w:r>
      <w:r>
        <w:rPr>
          <w:rFonts w:cs="Times New Roman"/>
          <w:sz w:val="28"/>
          <w:szCs w:val="28"/>
        </w:rPr>
        <w:t>«</w:t>
      </w:r>
      <w:r w:rsidRPr="003372FB">
        <w:rPr>
          <w:rFonts w:cs="Times New Roman"/>
          <w:sz w:val="28"/>
          <w:szCs w:val="28"/>
        </w:rPr>
        <w:t>О противодействии коррупции</w:t>
      </w:r>
      <w:r>
        <w:rPr>
          <w:rFonts w:cs="Times New Roman"/>
          <w:sz w:val="28"/>
          <w:szCs w:val="28"/>
        </w:rPr>
        <w:t>»</w:t>
      </w:r>
      <w:r w:rsidRPr="003372FB">
        <w:rPr>
          <w:rFonts w:cs="Times New Roman"/>
          <w:sz w:val="28"/>
          <w:szCs w:val="28"/>
        </w:rPr>
        <w:t>, в том числе с учетом информации, предоставленной заказчику в соответствии с частью 23 статьи 34 Федерального закона.</w:t>
      </w:r>
    </w:p>
    <w:p w14:paraId="66B12341" w14:textId="57EDF5C1" w:rsidR="00177F26" w:rsidRPr="00177F26" w:rsidRDefault="00177F26" w:rsidP="00177F26">
      <w:pPr>
        <w:shd w:val="clear" w:color="auto" w:fill="FFFFFF"/>
        <w:spacing w:after="0" w:line="240" w:lineRule="auto"/>
        <w:ind w:firstLine="709"/>
        <w:jc w:val="both"/>
        <w:rPr>
          <w:sz w:val="28"/>
          <w:szCs w:val="28"/>
        </w:rPr>
      </w:pPr>
      <w:r>
        <w:rPr>
          <w:rFonts w:cs="Times New Roman"/>
          <w:sz w:val="28"/>
          <w:szCs w:val="28"/>
        </w:rPr>
        <w:t xml:space="preserve">9) </w:t>
      </w:r>
      <w:r w:rsidRPr="00177F26">
        <w:rPr>
          <w:sz w:val="28"/>
          <w:szCs w:val="28"/>
        </w:rPr>
        <w:t>сообщать Главе</w:t>
      </w:r>
      <w:r>
        <w:rPr>
          <w:sz w:val="28"/>
          <w:szCs w:val="28"/>
        </w:rPr>
        <w:t xml:space="preserve"> Новониколаевского сельсовета</w:t>
      </w:r>
      <w:r w:rsidRPr="00177F26">
        <w:rPr>
          <w:sz w:val="28"/>
          <w:szCs w:val="28"/>
        </w:rPr>
        <w:t xml:space="preserve"> обо всех фактах возникновения личной заинтересованности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
    <w:p w14:paraId="34A252CD" w14:textId="2B5F1504" w:rsidR="00177F26" w:rsidRDefault="00177F26" w:rsidP="00177F26">
      <w:pPr>
        <w:shd w:val="clear" w:color="auto" w:fill="FFFFFF"/>
        <w:spacing w:after="0" w:line="240" w:lineRule="auto"/>
        <w:ind w:firstLine="709"/>
        <w:jc w:val="both"/>
        <w:rPr>
          <w:sz w:val="28"/>
          <w:szCs w:val="28"/>
        </w:rPr>
      </w:pPr>
      <w:r w:rsidRPr="00177F26">
        <w:rPr>
          <w:sz w:val="28"/>
          <w:szCs w:val="28"/>
        </w:rPr>
        <w:t>Понятие «личная заинтересованность» используется в значении, указанном в Федеральном законе от 25.12.2008 № 273-ФЗ «О про</w:t>
      </w:r>
      <w:r>
        <w:rPr>
          <w:sz w:val="28"/>
          <w:szCs w:val="28"/>
        </w:rPr>
        <w:t>тиводействии коррупции</w:t>
      </w:r>
      <w:r w:rsidRPr="00177F26">
        <w:rPr>
          <w:sz w:val="28"/>
          <w:szCs w:val="28"/>
        </w:rPr>
        <w:t>.</w:t>
      </w:r>
    </w:p>
    <w:p w14:paraId="78FCB06A" w14:textId="563FEEB2" w:rsidR="00177F26" w:rsidRPr="00177F26" w:rsidRDefault="00177F26" w:rsidP="001431C7">
      <w:pPr>
        <w:shd w:val="clear" w:color="auto" w:fill="FFFFFF"/>
        <w:spacing w:after="0" w:line="240" w:lineRule="auto"/>
        <w:ind w:firstLine="709"/>
        <w:jc w:val="both"/>
        <w:rPr>
          <w:sz w:val="28"/>
          <w:szCs w:val="28"/>
        </w:rPr>
      </w:pPr>
      <w:r>
        <w:rPr>
          <w:sz w:val="28"/>
          <w:szCs w:val="28"/>
        </w:rPr>
        <w:t xml:space="preserve">10) </w:t>
      </w:r>
      <w:r w:rsidRPr="00177F26">
        <w:rPr>
          <w:sz w:val="28"/>
          <w:szCs w:val="28"/>
        </w:rPr>
        <w:t xml:space="preserve">Контрактный управляющий обязан при осуществлении закупок принимать меры по предотвращению </w:t>
      </w:r>
      <w:r w:rsidRPr="00177F26">
        <w:rPr>
          <w:sz w:val="28"/>
          <w:szCs w:val="28"/>
        </w:rPr>
        <w:br/>
        <w:t xml:space="preserve">и урегулированию конфликта интересов в соответствии с Федеральным законом от 25.12.2008 № 273-ФЗ «О противодействии коррупции», в том числе с учетом информации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w:t>
      </w:r>
      <w:r w:rsidRPr="00177F26">
        <w:rPr>
          <w:sz w:val="28"/>
          <w:szCs w:val="28"/>
        </w:rPr>
        <w:br/>
        <w:t>от 05.04.2013 № 44-ФЗ «О контрактной системе в сфере закупок товаров, работ, услуг для обеспечения государственны</w:t>
      </w:r>
      <w:r>
        <w:rPr>
          <w:sz w:val="28"/>
          <w:szCs w:val="28"/>
        </w:rPr>
        <w:t>х и муниципальных нужд</w:t>
      </w:r>
      <w:r w:rsidRPr="00177F26">
        <w:rPr>
          <w:sz w:val="28"/>
          <w:szCs w:val="28"/>
        </w:rPr>
        <w:t>.</w:t>
      </w:r>
    </w:p>
    <w:p w14:paraId="53914489" w14:textId="77777777" w:rsidR="00DA0102" w:rsidRPr="000C4FBA" w:rsidRDefault="00DA0102" w:rsidP="001431C7">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14:paraId="06FF286B" w14:textId="77777777" w:rsidR="00DA0102" w:rsidRPr="000C4FBA" w:rsidRDefault="00DA0102" w:rsidP="000C4FBA">
      <w:pPr>
        <w:autoSpaceDE w:val="0"/>
        <w:autoSpaceDN w:val="0"/>
        <w:adjustRightInd w:val="0"/>
        <w:spacing w:after="0" w:line="240" w:lineRule="auto"/>
        <w:ind w:firstLine="709"/>
        <w:rPr>
          <w:rFonts w:cs="Times New Roman"/>
          <w:b/>
          <w:sz w:val="28"/>
          <w:szCs w:val="28"/>
        </w:rPr>
      </w:pPr>
    </w:p>
    <w:p w14:paraId="05BE52E3" w14:textId="77777777" w:rsidR="00DA0102"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 xml:space="preserve">5. </w:t>
      </w:r>
      <w:r w:rsidR="000C4FBA" w:rsidRPr="000C4FBA">
        <w:rPr>
          <w:rFonts w:cs="Times New Roman"/>
          <w:b/>
          <w:sz w:val="28"/>
          <w:szCs w:val="28"/>
        </w:rPr>
        <w:t>Ответственность контрактного управляющего</w:t>
      </w:r>
    </w:p>
    <w:p w14:paraId="717E82E9" w14:textId="77777777" w:rsidR="000C4FBA" w:rsidRPr="000C4FBA" w:rsidRDefault="000C4FBA" w:rsidP="000C4FBA">
      <w:pPr>
        <w:autoSpaceDE w:val="0"/>
        <w:autoSpaceDN w:val="0"/>
        <w:adjustRightInd w:val="0"/>
        <w:spacing w:after="0" w:line="240" w:lineRule="auto"/>
        <w:ind w:firstLine="709"/>
        <w:jc w:val="center"/>
        <w:rPr>
          <w:rFonts w:cs="Times New Roman"/>
          <w:b/>
          <w:sz w:val="28"/>
          <w:szCs w:val="28"/>
        </w:rPr>
      </w:pPr>
    </w:p>
    <w:p w14:paraId="1D712A8B"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5.1. Контрактный управляющий несет ответственность за:</w:t>
      </w:r>
    </w:p>
    <w:p w14:paraId="1979E0C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1) неисполнение (ненадлежащее исполнение) возложенных на него обязанностей, предусмотренных настоящим Положением;</w:t>
      </w:r>
    </w:p>
    <w:p w14:paraId="73AFFFD0" w14:textId="0AC55205"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 xml:space="preserve">2) неисполнение правил внутреннего трудового распорядка, нормативных актов администрации </w:t>
      </w:r>
      <w:r w:rsidR="0050730D">
        <w:rPr>
          <w:rFonts w:cs="Times New Roman"/>
          <w:sz w:val="28"/>
          <w:szCs w:val="28"/>
        </w:rPr>
        <w:t>Новониколаевского сельсовета;</w:t>
      </w:r>
    </w:p>
    <w:p w14:paraId="41F5B524"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3) неисполнение законных указаний непосредственного руководителя;</w:t>
      </w:r>
    </w:p>
    <w:p w14:paraId="0A32F32F"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4) не обеспечение сохранности вверенных ему документов, информации и имущества;</w:t>
      </w:r>
    </w:p>
    <w:p w14:paraId="5FA80207"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14:paraId="4B62A9F9"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14:paraId="231F90B9"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0CFFC5D4" w14:textId="77777777" w:rsidR="00DA0102" w:rsidRPr="000C4FBA" w:rsidRDefault="00DA0102" w:rsidP="000C4FBA">
      <w:pPr>
        <w:autoSpaceDE w:val="0"/>
        <w:autoSpaceDN w:val="0"/>
        <w:adjustRightInd w:val="0"/>
        <w:spacing w:after="0" w:line="240" w:lineRule="auto"/>
        <w:ind w:firstLine="709"/>
        <w:jc w:val="center"/>
        <w:rPr>
          <w:rFonts w:cs="Times New Roman"/>
          <w:b/>
          <w:sz w:val="28"/>
          <w:szCs w:val="28"/>
        </w:rPr>
      </w:pPr>
      <w:r w:rsidRPr="000C4FBA">
        <w:rPr>
          <w:rFonts w:cs="Times New Roman"/>
          <w:b/>
          <w:sz w:val="28"/>
          <w:szCs w:val="28"/>
        </w:rPr>
        <w:t xml:space="preserve">6. </w:t>
      </w:r>
      <w:r w:rsidR="000C4FBA" w:rsidRPr="000C4FBA">
        <w:rPr>
          <w:rFonts w:cs="Times New Roman"/>
          <w:b/>
          <w:sz w:val="28"/>
          <w:szCs w:val="28"/>
        </w:rPr>
        <w:t>Заключительные положения</w:t>
      </w:r>
    </w:p>
    <w:p w14:paraId="4B550778" w14:textId="77777777" w:rsidR="00DA0102" w:rsidRPr="000C4FBA" w:rsidRDefault="00DA0102" w:rsidP="000C4FBA">
      <w:pPr>
        <w:autoSpaceDE w:val="0"/>
        <w:autoSpaceDN w:val="0"/>
        <w:adjustRightInd w:val="0"/>
        <w:spacing w:after="0" w:line="240" w:lineRule="auto"/>
        <w:ind w:firstLine="709"/>
        <w:rPr>
          <w:rFonts w:cs="Times New Roman"/>
          <w:sz w:val="28"/>
          <w:szCs w:val="28"/>
        </w:rPr>
      </w:pPr>
    </w:p>
    <w:p w14:paraId="180C5BF1" w14:textId="77777777" w:rsidR="00DA0102" w:rsidRPr="000C4FBA" w:rsidRDefault="00DA0102" w:rsidP="000C4FBA">
      <w:pPr>
        <w:autoSpaceDE w:val="0"/>
        <w:autoSpaceDN w:val="0"/>
        <w:adjustRightInd w:val="0"/>
        <w:spacing w:after="0" w:line="240" w:lineRule="auto"/>
        <w:ind w:firstLine="709"/>
        <w:jc w:val="both"/>
        <w:rPr>
          <w:rFonts w:cs="Times New Roman"/>
          <w:sz w:val="28"/>
          <w:szCs w:val="28"/>
        </w:rPr>
      </w:pPr>
      <w:r w:rsidRPr="000C4FBA">
        <w:rPr>
          <w:rFonts w:cs="Times New Roman"/>
          <w:sz w:val="28"/>
          <w:szCs w:val="28"/>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14:paraId="2D2FDBC2" w14:textId="77777777" w:rsidR="00DA0102" w:rsidRDefault="00DA0102" w:rsidP="00DA0102">
      <w:pPr>
        <w:autoSpaceDE w:val="0"/>
        <w:autoSpaceDN w:val="0"/>
        <w:adjustRightInd w:val="0"/>
        <w:spacing w:after="0" w:line="240" w:lineRule="auto"/>
        <w:rPr>
          <w:rFonts w:ascii="Arial" w:hAnsi="Arial" w:cs="Arial"/>
          <w:sz w:val="20"/>
          <w:szCs w:val="20"/>
        </w:rPr>
      </w:pPr>
    </w:p>
    <w:p w14:paraId="200E6597" w14:textId="77777777" w:rsidR="00DA0102" w:rsidRDefault="00DA0102" w:rsidP="00DA0102"/>
    <w:p w14:paraId="635C099A" w14:textId="77777777" w:rsidR="00DA0102"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5CE9382D" w14:textId="77777777" w:rsidR="00DA0102" w:rsidRDefault="00DA0102" w:rsidP="00DA0102">
      <w:pPr>
        <w:shd w:val="clear" w:color="auto" w:fill="FFFFFF"/>
        <w:spacing w:after="0" w:line="240" w:lineRule="auto"/>
        <w:ind w:firstLine="709"/>
        <w:contextualSpacing/>
        <w:jc w:val="both"/>
        <w:textAlignment w:val="baseline"/>
        <w:rPr>
          <w:rFonts w:eastAsia="Times New Roman" w:cs="Times New Roman"/>
          <w:spacing w:val="2"/>
          <w:sz w:val="28"/>
          <w:szCs w:val="28"/>
          <w:lang w:eastAsia="ru-RU"/>
        </w:rPr>
      </w:pPr>
    </w:p>
    <w:p w14:paraId="7A1D1160" w14:textId="77777777" w:rsidR="00161A29" w:rsidRDefault="00933365"/>
    <w:sectPr w:rsidR="00161A29" w:rsidSect="00B249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DA4C" w14:textId="77777777" w:rsidR="00933365" w:rsidRDefault="00933365" w:rsidP="003B6A96">
      <w:pPr>
        <w:spacing w:after="0" w:line="240" w:lineRule="auto"/>
      </w:pPr>
      <w:r>
        <w:separator/>
      </w:r>
    </w:p>
  </w:endnote>
  <w:endnote w:type="continuationSeparator" w:id="0">
    <w:p w14:paraId="60A9C516" w14:textId="77777777" w:rsidR="00933365" w:rsidRDefault="00933365" w:rsidP="003B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4D68" w14:textId="77777777" w:rsidR="00933365" w:rsidRDefault="00933365" w:rsidP="003B6A96">
      <w:pPr>
        <w:spacing w:after="0" w:line="240" w:lineRule="auto"/>
      </w:pPr>
      <w:r>
        <w:separator/>
      </w:r>
    </w:p>
  </w:footnote>
  <w:footnote w:type="continuationSeparator" w:id="0">
    <w:p w14:paraId="750871A0" w14:textId="77777777" w:rsidR="00933365" w:rsidRDefault="00933365" w:rsidP="003B6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02"/>
    <w:rsid w:val="0003439F"/>
    <w:rsid w:val="00083728"/>
    <w:rsid w:val="000C4FBA"/>
    <w:rsid w:val="00135AFC"/>
    <w:rsid w:val="001431C7"/>
    <w:rsid w:val="00177F26"/>
    <w:rsid w:val="001F3151"/>
    <w:rsid w:val="003372FB"/>
    <w:rsid w:val="003400E1"/>
    <w:rsid w:val="003452F4"/>
    <w:rsid w:val="0038290C"/>
    <w:rsid w:val="003B6A96"/>
    <w:rsid w:val="003C4DCD"/>
    <w:rsid w:val="00412ED9"/>
    <w:rsid w:val="0050730D"/>
    <w:rsid w:val="005D5035"/>
    <w:rsid w:val="00676FEB"/>
    <w:rsid w:val="00933365"/>
    <w:rsid w:val="009B3A9D"/>
    <w:rsid w:val="009C4B87"/>
    <w:rsid w:val="009D4726"/>
    <w:rsid w:val="00AD5582"/>
    <w:rsid w:val="00CD31D4"/>
    <w:rsid w:val="00CE65FD"/>
    <w:rsid w:val="00DA0102"/>
    <w:rsid w:val="00E0790D"/>
    <w:rsid w:val="00E93678"/>
    <w:rsid w:val="00EE249E"/>
    <w:rsid w:val="00EE62A6"/>
    <w:rsid w:val="00FC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5A2C"/>
  <w15:docId w15:val="{E5D014BF-4253-4D5E-9CA4-57E2358F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102"/>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A010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0102"/>
    <w:rPr>
      <w:rFonts w:ascii="Times New Roman" w:hAnsi="Times New Roman"/>
      <w:sz w:val="26"/>
    </w:rPr>
  </w:style>
  <w:style w:type="paragraph" w:styleId="a6">
    <w:name w:val="header"/>
    <w:basedOn w:val="a"/>
    <w:link w:val="a7"/>
    <w:uiPriority w:val="99"/>
    <w:unhideWhenUsed/>
    <w:rsid w:val="00340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00E1"/>
    <w:rPr>
      <w:rFonts w:ascii="Times New Roman" w:hAnsi="Times New Roman"/>
      <w:sz w:val="26"/>
    </w:rPr>
  </w:style>
  <w:style w:type="paragraph" w:styleId="a8">
    <w:name w:val="Revision"/>
    <w:hidden/>
    <w:uiPriority w:val="99"/>
    <w:semiHidden/>
    <w:rsid w:val="003C4DCD"/>
    <w:pPr>
      <w:spacing w:after="0" w:line="240" w:lineRule="auto"/>
    </w:pPr>
    <w:rPr>
      <w:rFonts w:ascii="Times New Roman" w:hAnsi="Times New Roman"/>
      <w:sz w:val="26"/>
    </w:rPr>
  </w:style>
  <w:style w:type="paragraph" w:styleId="a9">
    <w:name w:val="footnote text"/>
    <w:basedOn w:val="a"/>
    <w:link w:val="aa"/>
    <w:uiPriority w:val="99"/>
    <w:semiHidden/>
    <w:unhideWhenUsed/>
    <w:rsid w:val="00177F26"/>
    <w:pPr>
      <w:spacing w:after="0" w:line="240" w:lineRule="auto"/>
    </w:pPr>
    <w:rPr>
      <w:rFonts w:eastAsia="Times New Roman" w:cs="Times New Roman"/>
      <w:sz w:val="20"/>
      <w:szCs w:val="20"/>
      <w:lang w:eastAsia="ru-RU"/>
    </w:rPr>
  </w:style>
  <w:style w:type="character" w:customStyle="1" w:styleId="aa">
    <w:name w:val="Текст сноски Знак"/>
    <w:basedOn w:val="a0"/>
    <w:link w:val="a9"/>
    <w:uiPriority w:val="99"/>
    <w:semiHidden/>
    <w:rsid w:val="00177F26"/>
    <w:rPr>
      <w:rFonts w:ascii="Times New Roman" w:eastAsia="Times New Roman" w:hAnsi="Times New Roman" w:cs="Times New Roman"/>
      <w:sz w:val="20"/>
      <w:szCs w:val="20"/>
      <w:lang w:eastAsia="ru-RU"/>
    </w:rPr>
  </w:style>
  <w:style w:type="character" w:styleId="ab">
    <w:name w:val="footnote reference"/>
    <w:uiPriority w:val="99"/>
    <w:semiHidden/>
    <w:unhideWhenUsed/>
    <w:rsid w:val="00177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user</cp:lastModifiedBy>
  <cp:revision>8</cp:revision>
  <dcterms:created xsi:type="dcterms:W3CDTF">2022-07-29T09:02:00Z</dcterms:created>
  <dcterms:modified xsi:type="dcterms:W3CDTF">2022-12-06T05:13:00Z</dcterms:modified>
</cp:coreProperties>
</file>